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88" w:rsidRDefault="00FA0188" w:rsidP="00FA018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</w:p>
    <w:p w:rsidR="00FA0188" w:rsidRPr="00193509" w:rsidRDefault="00FA0188" w:rsidP="00FA018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 w:rsidRPr="00193509">
        <w:rPr>
          <w:sz w:val="24"/>
          <w:u w:val="none"/>
        </w:rPr>
        <w:t>EATON UNDER HEYWOOD &amp; HOPE BOWDLER PARISH COUNCIL</w:t>
      </w:r>
    </w:p>
    <w:p w:rsidR="00FA0188" w:rsidRPr="0019383B" w:rsidRDefault="00FA0188" w:rsidP="00FA0188">
      <w:pPr>
        <w:pStyle w:val="BodyText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-600"/>
        <w:rPr>
          <w:sz w:val="24"/>
          <w:u w:val="none"/>
        </w:rPr>
      </w:pPr>
      <w:r>
        <w:rPr>
          <w:sz w:val="24"/>
          <w:u w:val="none"/>
        </w:rPr>
        <w:t xml:space="preserve"> </w:t>
      </w:r>
    </w:p>
    <w:p w:rsidR="00FA0188" w:rsidRDefault="00FA0188" w:rsidP="00FA0188">
      <w:pPr>
        <w:ind w:right="-357"/>
        <w:jc w:val="center"/>
        <w:rPr>
          <w:b/>
          <w:bCs/>
          <w:u w:val="single"/>
        </w:rPr>
      </w:pPr>
    </w:p>
    <w:p w:rsidR="00FA0188" w:rsidRDefault="00FA0188" w:rsidP="00FA0188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MEETING OF THE PARISH COUNCIL WILL BE HELD AT</w:t>
      </w:r>
    </w:p>
    <w:p w:rsidR="00FA0188" w:rsidRDefault="00FA0188" w:rsidP="00FA0188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HOPE BOWDLER </w:t>
      </w:r>
      <w:r w:rsidRPr="0090492A">
        <w:rPr>
          <w:b/>
          <w:bCs/>
          <w:u w:val="single"/>
        </w:rPr>
        <w:t>VILLAGE HALL</w:t>
      </w:r>
    </w:p>
    <w:p w:rsidR="00FA0188" w:rsidRPr="00F03849" w:rsidRDefault="00FA0188" w:rsidP="00FA0188">
      <w:pPr>
        <w:ind w:right="-357"/>
        <w:jc w:val="center"/>
        <w:rPr>
          <w:b/>
          <w:bCs/>
          <w:color w:val="FF0000"/>
          <w:u w:val="single"/>
        </w:rPr>
      </w:pPr>
      <w:r w:rsidRPr="00F03849">
        <w:rPr>
          <w:b/>
          <w:bCs/>
          <w:color w:val="FF0000"/>
          <w:u w:val="single"/>
        </w:rPr>
        <w:t xml:space="preserve"> </w:t>
      </w:r>
    </w:p>
    <w:p w:rsidR="00FA0188" w:rsidRDefault="00FA0188" w:rsidP="00FA0188">
      <w:pPr>
        <w:ind w:right="-357"/>
        <w:jc w:val="center"/>
        <w:rPr>
          <w:b/>
          <w:bCs/>
          <w:u w:val="single"/>
        </w:rPr>
      </w:pPr>
      <w:r>
        <w:rPr>
          <w:b/>
          <w:bCs/>
          <w:u w:val="single"/>
        </w:rPr>
        <w:t>on MONDAY 21st NOVEMBER 2016</w:t>
      </w:r>
      <w:r w:rsidRPr="00CE7244">
        <w:rPr>
          <w:b/>
          <w:bCs/>
          <w:u w:val="single"/>
        </w:rPr>
        <w:t xml:space="preserve"> at 7.30pm</w:t>
      </w:r>
      <w:r>
        <w:rPr>
          <w:b/>
          <w:bCs/>
          <w:u w:val="single"/>
        </w:rPr>
        <w:t xml:space="preserve"> </w:t>
      </w:r>
    </w:p>
    <w:p w:rsidR="00FA0188" w:rsidRDefault="00FA0188" w:rsidP="00FA0188">
      <w:pPr>
        <w:ind w:right="-357"/>
        <w:jc w:val="center"/>
        <w:rPr>
          <w:b/>
          <w:bCs/>
          <w:u w:val="single"/>
        </w:rPr>
      </w:pPr>
    </w:p>
    <w:p w:rsidR="00FA0188" w:rsidRDefault="00FA0188" w:rsidP="00FA0188">
      <w:pPr>
        <w:ind w:right="-357"/>
        <w:jc w:val="center"/>
        <w:rPr>
          <w:b/>
          <w:bCs/>
          <w:sz w:val="20"/>
          <w:szCs w:val="20"/>
          <w:u w:val="single"/>
        </w:rPr>
      </w:pPr>
      <w:r w:rsidRPr="003F0DE5">
        <w:rPr>
          <w:b/>
          <w:bCs/>
          <w:sz w:val="20"/>
          <w:szCs w:val="20"/>
          <w:u w:val="single"/>
        </w:rPr>
        <w:t>WHEN COUNCILLORS ARE SUMMONED TO ATTEND TO DEAL WITH THE FOLLOWING BUSINES</w:t>
      </w:r>
      <w:r>
        <w:rPr>
          <w:b/>
          <w:bCs/>
          <w:sz w:val="20"/>
          <w:szCs w:val="20"/>
          <w:u w:val="single"/>
        </w:rPr>
        <w:t>S</w:t>
      </w:r>
    </w:p>
    <w:p w:rsidR="00FA0188" w:rsidRDefault="00FA0188" w:rsidP="00FA0188">
      <w:pPr>
        <w:ind w:right="-357"/>
        <w:rPr>
          <w:bCs/>
        </w:rPr>
      </w:pPr>
      <w:r>
        <w:rPr>
          <w:bCs/>
        </w:rPr>
        <w:t xml:space="preserve">                </w:t>
      </w:r>
      <w:r w:rsidRPr="00041028">
        <w:rPr>
          <w:bCs/>
        </w:rPr>
        <w:t>Signed:</w:t>
      </w:r>
      <w:r w:rsidRPr="00193509">
        <w:rPr>
          <w:b/>
          <w:bCs/>
        </w:rPr>
        <w:t xml:space="preserve"> </w:t>
      </w:r>
      <w:r w:rsidRPr="00D35D7A">
        <w:rPr>
          <w:rFonts w:ascii="Segoe Script" w:hAnsi="Segoe Script"/>
          <w:b/>
          <w:bCs/>
        </w:rPr>
        <w:t>Jean de Rusett</w:t>
      </w:r>
      <w:r w:rsidRPr="00193509">
        <w:rPr>
          <w:rFonts w:ascii="Monotype Corsiva" w:hAnsi="Monotype Corsiva"/>
          <w:b/>
          <w:bCs/>
        </w:rPr>
        <w:t xml:space="preserve"> </w:t>
      </w:r>
      <w:r w:rsidRPr="00193509">
        <w:rPr>
          <w:b/>
          <w:bCs/>
        </w:rPr>
        <w:t xml:space="preserve"> - </w:t>
      </w:r>
      <w:r>
        <w:rPr>
          <w:bCs/>
        </w:rPr>
        <w:t>Clerk to the Council - 15th November 2016</w:t>
      </w:r>
    </w:p>
    <w:p w:rsidR="00FA0188" w:rsidRPr="00B34EFD" w:rsidRDefault="00FA0188" w:rsidP="00FA0188">
      <w:pPr>
        <w:ind w:right="-357"/>
        <w:rPr>
          <w:b/>
          <w:bCs/>
          <w:sz w:val="20"/>
          <w:szCs w:val="20"/>
          <w:u w:val="single"/>
        </w:rPr>
      </w:pPr>
    </w:p>
    <w:p w:rsidR="00FA0188" w:rsidRDefault="00FA0188" w:rsidP="00FA0188">
      <w:pPr>
        <w:ind w:right="-357"/>
        <w:jc w:val="center"/>
        <w:rPr>
          <w:b/>
          <w:bCs/>
          <w:u w:val="single"/>
        </w:rPr>
      </w:pPr>
      <w:r w:rsidRPr="00193509">
        <w:rPr>
          <w:b/>
          <w:bCs/>
          <w:u w:val="single"/>
        </w:rPr>
        <w:t>A G E N D A</w:t>
      </w:r>
    </w:p>
    <w:p w:rsidR="00FA0188" w:rsidRDefault="00FA0188" w:rsidP="00FA0188">
      <w:pPr>
        <w:ind w:right="-357"/>
        <w:jc w:val="center"/>
        <w:rPr>
          <w:b/>
          <w:bCs/>
          <w:u w:val="single"/>
        </w:rPr>
      </w:pPr>
    </w:p>
    <w:p w:rsidR="00FA0188" w:rsidRPr="00601263" w:rsidRDefault="00FA0188" w:rsidP="00FA0188">
      <w:pPr>
        <w:pStyle w:val="ListParagraph"/>
        <w:ind w:left="0" w:right="-357"/>
        <w:rPr>
          <w:bCs/>
        </w:rPr>
      </w:pPr>
      <w:r>
        <w:rPr>
          <w:b/>
          <w:bCs/>
        </w:rPr>
        <w:t xml:space="preserve">1. </w:t>
      </w:r>
      <w:r>
        <w:rPr>
          <w:b/>
          <w:bCs/>
        </w:rPr>
        <w:tab/>
      </w:r>
      <w:r w:rsidRPr="00601263">
        <w:rPr>
          <w:b/>
          <w:bCs/>
        </w:rPr>
        <w:t>Present and Apologies for absence</w:t>
      </w:r>
    </w:p>
    <w:p w:rsidR="00FA0188" w:rsidRDefault="00FA0188" w:rsidP="00FA0188">
      <w:pPr>
        <w:pStyle w:val="ListParagraph"/>
        <w:ind w:right="-357"/>
        <w:rPr>
          <w:bCs/>
        </w:rPr>
      </w:pPr>
      <w:r>
        <w:rPr>
          <w:bCs/>
        </w:rPr>
        <w:t xml:space="preserve"> Members are asked to receive apologies from absent members.</w:t>
      </w:r>
    </w:p>
    <w:p w:rsidR="00FA0188" w:rsidRDefault="00FA0188" w:rsidP="00FA0188">
      <w:pPr>
        <w:pStyle w:val="ListParagraph"/>
        <w:ind w:right="-357"/>
        <w:rPr>
          <w:bCs/>
        </w:rPr>
      </w:pPr>
    </w:p>
    <w:p w:rsidR="00FA0188" w:rsidRPr="00011A91" w:rsidRDefault="00FA0188" w:rsidP="00FA0188">
      <w:pPr>
        <w:pStyle w:val="ListParagraph"/>
        <w:ind w:hanging="720"/>
        <w:contextualSpacing/>
        <w:rPr>
          <w:b/>
          <w:sz w:val="22"/>
          <w:szCs w:val="22"/>
        </w:rPr>
      </w:pPr>
      <w:r>
        <w:rPr>
          <w:b/>
          <w:bCs/>
        </w:rPr>
        <w:t xml:space="preserve">2.         </w:t>
      </w:r>
      <w:r>
        <w:rPr>
          <w:b/>
          <w:sz w:val="22"/>
          <w:szCs w:val="22"/>
        </w:rPr>
        <w:t xml:space="preserve">To receive </w:t>
      </w:r>
      <w:r w:rsidRPr="00011A91">
        <w:rPr>
          <w:b/>
          <w:sz w:val="22"/>
          <w:szCs w:val="22"/>
        </w:rPr>
        <w:t>Declarations of Interest relating to this meeting</w:t>
      </w:r>
      <w:r>
        <w:rPr>
          <w:b/>
          <w:sz w:val="22"/>
          <w:szCs w:val="22"/>
        </w:rPr>
        <w:t xml:space="preserve">, or any written requests for dispensations for </w:t>
      </w:r>
      <w:proofErr w:type="spellStart"/>
      <w:r>
        <w:rPr>
          <w:b/>
          <w:sz w:val="22"/>
          <w:szCs w:val="22"/>
        </w:rPr>
        <w:t>disclosable</w:t>
      </w:r>
      <w:proofErr w:type="spellEnd"/>
      <w:r>
        <w:rPr>
          <w:b/>
          <w:sz w:val="22"/>
          <w:szCs w:val="22"/>
        </w:rPr>
        <w:t xml:space="preserve"> pecuniary interests and to grant dispensations as appropriate</w:t>
      </w:r>
    </w:p>
    <w:p w:rsidR="00FA0188" w:rsidRDefault="00FA0188" w:rsidP="00FA0188">
      <w:pPr>
        <w:ind w:left="720" w:right="-357"/>
        <w:rPr>
          <w:bCs/>
        </w:rPr>
      </w:pPr>
    </w:p>
    <w:p w:rsidR="00FA0188" w:rsidRPr="00DC1B4D" w:rsidRDefault="00FA0188" w:rsidP="00FA0188">
      <w:pPr>
        <w:ind w:left="720" w:right="-357" w:hanging="720"/>
        <w:rPr>
          <w:b/>
          <w:bCs/>
        </w:rPr>
      </w:pPr>
      <w:r>
        <w:rPr>
          <w:b/>
          <w:bCs/>
        </w:rPr>
        <w:t>3</w:t>
      </w:r>
      <w:r>
        <w:rPr>
          <w:bCs/>
        </w:rPr>
        <w:t>.</w:t>
      </w:r>
      <w:r>
        <w:rPr>
          <w:bCs/>
        </w:rPr>
        <w:tab/>
      </w:r>
      <w:r>
        <w:rPr>
          <w:b/>
          <w:bCs/>
        </w:rPr>
        <w:t>Public Forum - 15 minutes allocated</w:t>
      </w:r>
    </w:p>
    <w:p w:rsidR="00FA0188" w:rsidRPr="003E3256" w:rsidRDefault="00FA0188" w:rsidP="00FA0188">
      <w:pPr>
        <w:ind w:left="720" w:right="-357"/>
        <w:rPr>
          <w:bCs/>
        </w:rPr>
      </w:pPr>
    </w:p>
    <w:p w:rsidR="00FA0188" w:rsidRDefault="00FA0188" w:rsidP="00FA0188">
      <w:pPr>
        <w:ind w:left="360" w:right="-357" w:hanging="360"/>
        <w:rPr>
          <w:b/>
          <w:bCs/>
        </w:rPr>
      </w:pPr>
      <w:r>
        <w:rPr>
          <w:b/>
          <w:bCs/>
        </w:rPr>
        <w:t xml:space="preserve">4.        Approval of the </w:t>
      </w:r>
      <w:r w:rsidRPr="008471B7">
        <w:rPr>
          <w:b/>
          <w:bCs/>
        </w:rPr>
        <w:t>Minutes of</w:t>
      </w:r>
      <w:r>
        <w:rPr>
          <w:b/>
          <w:bCs/>
        </w:rPr>
        <w:t xml:space="preserve">  19th September 2016 and 29th September 2016.</w:t>
      </w:r>
    </w:p>
    <w:p w:rsidR="00FA0188" w:rsidRDefault="00FA0188" w:rsidP="00FA0188">
      <w:pPr>
        <w:ind w:left="360" w:right="-357" w:hanging="360"/>
        <w:rPr>
          <w:b/>
          <w:bCs/>
        </w:rPr>
      </w:pPr>
    </w:p>
    <w:p w:rsidR="00FA0188" w:rsidRDefault="00FA0188" w:rsidP="00FA0188">
      <w:pPr>
        <w:ind w:left="720" w:right="-357" w:hanging="720"/>
        <w:rPr>
          <w:b/>
          <w:bCs/>
        </w:rPr>
      </w:pPr>
      <w:r>
        <w:rPr>
          <w:b/>
          <w:bCs/>
        </w:rPr>
        <w:t>5.</w:t>
      </w:r>
      <w:r>
        <w:rPr>
          <w:b/>
          <w:bCs/>
        </w:rPr>
        <w:tab/>
      </w:r>
      <w:r w:rsidRPr="00094B08">
        <w:rPr>
          <w:b/>
          <w:bCs/>
        </w:rPr>
        <w:t>Matters arising from Minutes of</w:t>
      </w:r>
      <w:r>
        <w:rPr>
          <w:b/>
          <w:bCs/>
        </w:rPr>
        <w:t xml:space="preserve"> 19th and 29th September 2016</w:t>
      </w:r>
    </w:p>
    <w:p w:rsidR="00FA0188" w:rsidRDefault="00FA0188" w:rsidP="00FA0188">
      <w:pPr>
        <w:ind w:right="-357"/>
        <w:rPr>
          <w:b/>
          <w:bCs/>
        </w:rPr>
      </w:pPr>
    </w:p>
    <w:p w:rsidR="00FA0188" w:rsidRDefault="00FA0188" w:rsidP="00FA0188">
      <w:pPr>
        <w:ind w:right="-357"/>
        <w:rPr>
          <w:b/>
          <w:bCs/>
        </w:rPr>
      </w:pPr>
      <w:r>
        <w:rPr>
          <w:b/>
          <w:bCs/>
        </w:rPr>
        <w:t>6.</w:t>
      </w:r>
      <w:r>
        <w:rPr>
          <w:b/>
          <w:bCs/>
        </w:rPr>
        <w:tab/>
        <w:t>Planning application</w:t>
      </w:r>
    </w:p>
    <w:p w:rsidR="00FA0188" w:rsidRDefault="00FA0188" w:rsidP="00FA0188">
      <w:pPr>
        <w:ind w:right="-357"/>
        <w:rPr>
          <w:bCs/>
        </w:rPr>
      </w:pPr>
      <w:r>
        <w:rPr>
          <w:b/>
          <w:bCs/>
        </w:rPr>
        <w:tab/>
      </w:r>
      <w:r>
        <w:rPr>
          <w:bCs/>
          <w:u w:val="single"/>
        </w:rPr>
        <w:t xml:space="preserve">16/03746/FUL - revised </w:t>
      </w:r>
      <w:r w:rsidRPr="00FA0188">
        <w:rPr>
          <w:bCs/>
          <w:u w:val="single"/>
        </w:rPr>
        <w:t>application</w:t>
      </w:r>
      <w:r>
        <w:rPr>
          <w:bCs/>
        </w:rPr>
        <w:t xml:space="preserve"> by Mrs S Akers, St. James' Cottage, Cardington SY6 </w:t>
      </w:r>
      <w:r>
        <w:rPr>
          <w:bCs/>
        </w:rPr>
        <w:tab/>
        <w:t xml:space="preserve">7JZ for the erection of 4 detached dwellings with detached garages, formation of </w:t>
      </w:r>
      <w:r>
        <w:rPr>
          <w:bCs/>
        </w:rPr>
        <w:tab/>
        <w:t xml:space="preserve">vehicular access and estate road on land NW of Ticklerton between Ticklerton Cottage </w:t>
      </w:r>
      <w:r>
        <w:rPr>
          <w:bCs/>
        </w:rPr>
        <w:tab/>
        <w:t>and Meadow Bank.</w:t>
      </w:r>
    </w:p>
    <w:p w:rsidR="00FA0188" w:rsidRPr="000A303C" w:rsidRDefault="00FA0188" w:rsidP="00FA0188">
      <w:pPr>
        <w:ind w:right="-357"/>
        <w:rPr>
          <w:bCs/>
        </w:rPr>
      </w:pPr>
    </w:p>
    <w:p w:rsidR="00FA0188" w:rsidRDefault="00FA0188" w:rsidP="00FA0188">
      <w:pPr>
        <w:ind w:right="-357"/>
        <w:rPr>
          <w:b/>
          <w:bCs/>
        </w:rPr>
      </w:pPr>
      <w:r>
        <w:rPr>
          <w:b/>
          <w:bCs/>
        </w:rPr>
        <w:t>7.</w:t>
      </w:r>
      <w:r>
        <w:rPr>
          <w:b/>
          <w:bCs/>
        </w:rPr>
        <w:tab/>
        <w:t>7.1  Unitary Councillor's Report</w:t>
      </w:r>
    </w:p>
    <w:p w:rsidR="00FA0188" w:rsidRDefault="00FA0188" w:rsidP="00FA0188">
      <w:pPr>
        <w:ind w:right="-357"/>
        <w:rPr>
          <w:b/>
          <w:bCs/>
        </w:rPr>
      </w:pPr>
      <w:r>
        <w:rPr>
          <w:b/>
          <w:bCs/>
        </w:rPr>
        <w:tab/>
        <w:t xml:space="preserve">7.2  Reports from members </w:t>
      </w:r>
    </w:p>
    <w:p w:rsidR="00FA0188" w:rsidRDefault="00FA0188" w:rsidP="00FA0188">
      <w:pPr>
        <w:ind w:right="-357"/>
        <w:rPr>
          <w:b/>
          <w:bCs/>
        </w:rPr>
      </w:pPr>
    </w:p>
    <w:p w:rsidR="00901E55" w:rsidRDefault="00FA0188" w:rsidP="00FA0188">
      <w:pPr>
        <w:ind w:left="720" w:right="-357" w:hanging="720"/>
        <w:rPr>
          <w:b/>
          <w:bCs/>
        </w:rPr>
      </w:pPr>
      <w:r>
        <w:rPr>
          <w:b/>
          <w:bCs/>
        </w:rPr>
        <w:t>8.</w:t>
      </w:r>
      <w:r>
        <w:rPr>
          <w:b/>
          <w:bCs/>
        </w:rPr>
        <w:tab/>
        <w:t xml:space="preserve">To consider request from Eaton Parochial Council </w:t>
      </w:r>
      <w:r w:rsidR="00901E55">
        <w:rPr>
          <w:b/>
          <w:bCs/>
        </w:rPr>
        <w:t>for financial help with the churchyard maintenance at St Edith's Church.</w:t>
      </w:r>
    </w:p>
    <w:p w:rsidR="00901E55" w:rsidRDefault="00901E55" w:rsidP="00FA0188">
      <w:pPr>
        <w:ind w:left="720" w:right="-357" w:hanging="720"/>
        <w:rPr>
          <w:b/>
          <w:bCs/>
        </w:rPr>
      </w:pPr>
    </w:p>
    <w:p w:rsidR="00901E55" w:rsidRDefault="00901E55" w:rsidP="00FA0188">
      <w:pPr>
        <w:ind w:left="720" w:right="-357" w:hanging="720"/>
        <w:rPr>
          <w:b/>
          <w:bCs/>
        </w:rPr>
      </w:pPr>
      <w:r>
        <w:rPr>
          <w:b/>
          <w:bCs/>
        </w:rPr>
        <w:t>9.</w:t>
      </w:r>
      <w:r>
        <w:rPr>
          <w:b/>
          <w:bCs/>
        </w:rPr>
        <w:tab/>
        <w:t>To consider request for financial assistance towards upkeep of Church Stretton swimming pool.</w:t>
      </w:r>
    </w:p>
    <w:p w:rsidR="00901E55" w:rsidRDefault="00901E55" w:rsidP="00FA0188">
      <w:pPr>
        <w:ind w:left="720" w:right="-357" w:hanging="720"/>
        <w:rPr>
          <w:b/>
          <w:bCs/>
        </w:rPr>
      </w:pPr>
    </w:p>
    <w:p w:rsidR="00FA0188" w:rsidRDefault="00901E55" w:rsidP="00FA0188">
      <w:pPr>
        <w:ind w:right="-357"/>
        <w:rPr>
          <w:bCs/>
        </w:rPr>
      </w:pPr>
      <w:r>
        <w:rPr>
          <w:b/>
          <w:bCs/>
        </w:rPr>
        <w:t>10</w:t>
      </w:r>
      <w:r w:rsidR="00FA0188">
        <w:rPr>
          <w:b/>
          <w:bCs/>
        </w:rPr>
        <w:t>.</w:t>
      </w:r>
      <w:r w:rsidR="00FA0188">
        <w:rPr>
          <w:b/>
          <w:bCs/>
        </w:rPr>
        <w:tab/>
        <w:t>Minor Highways &amp; Environmental Matters</w:t>
      </w:r>
    </w:p>
    <w:p w:rsidR="00FA0188" w:rsidRDefault="00FA0188" w:rsidP="00FA0188">
      <w:pPr>
        <w:ind w:left="720" w:right="-357" w:hanging="720"/>
        <w:rPr>
          <w:b/>
          <w:bCs/>
        </w:rPr>
      </w:pPr>
    </w:p>
    <w:p w:rsidR="00FA0188" w:rsidRDefault="00901E55" w:rsidP="00FA0188">
      <w:pPr>
        <w:ind w:right="-357"/>
        <w:rPr>
          <w:b/>
          <w:bCs/>
        </w:rPr>
      </w:pPr>
      <w:r>
        <w:rPr>
          <w:b/>
          <w:bCs/>
        </w:rPr>
        <w:t>11</w:t>
      </w:r>
      <w:r w:rsidR="00FA0188">
        <w:rPr>
          <w:b/>
          <w:bCs/>
        </w:rPr>
        <w:t>.</w:t>
      </w:r>
      <w:r w:rsidR="00FA0188">
        <w:rPr>
          <w:b/>
          <w:bCs/>
        </w:rPr>
        <w:tab/>
      </w:r>
      <w:r w:rsidR="00FA0188" w:rsidRPr="00B1041A">
        <w:rPr>
          <w:b/>
          <w:bCs/>
        </w:rPr>
        <w:t>Communications and Correspondence</w:t>
      </w:r>
    </w:p>
    <w:p w:rsidR="00FA0188" w:rsidRPr="00B1041A" w:rsidRDefault="00FA0188" w:rsidP="00FA0188">
      <w:pPr>
        <w:ind w:right="-357"/>
        <w:rPr>
          <w:b/>
          <w:bCs/>
        </w:rPr>
      </w:pPr>
    </w:p>
    <w:p w:rsidR="00FA0188" w:rsidRDefault="00901E55" w:rsidP="00FA0188">
      <w:pPr>
        <w:ind w:right="-357"/>
        <w:rPr>
          <w:b/>
          <w:bCs/>
        </w:rPr>
      </w:pPr>
      <w:r>
        <w:rPr>
          <w:b/>
          <w:bCs/>
        </w:rPr>
        <w:t>12</w:t>
      </w:r>
      <w:r w:rsidR="00FA0188">
        <w:rPr>
          <w:b/>
          <w:bCs/>
        </w:rPr>
        <w:t>.</w:t>
      </w:r>
      <w:r w:rsidR="00FA0188">
        <w:rPr>
          <w:b/>
          <w:bCs/>
        </w:rPr>
        <w:tab/>
      </w:r>
      <w:r w:rsidR="00FA0188" w:rsidRPr="00CD7A0C">
        <w:rPr>
          <w:b/>
          <w:bCs/>
        </w:rPr>
        <w:t>Finance</w:t>
      </w:r>
      <w:r w:rsidR="00FA0188">
        <w:rPr>
          <w:b/>
          <w:bCs/>
        </w:rPr>
        <w:t xml:space="preserve"> </w:t>
      </w:r>
      <w:r w:rsidR="00FA0188" w:rsidRPr="00CD7A0C">
        <w:rPr>
          <w:b/>
          <w:bCs/>
        </w:rPr>
        <w:t>:</w:t>
      </w:r>
      <w:r w:rsidR="00FA0188">
        <w:rPr>
          <w:b/>
          <w:bCs/>
        </w:rPr>
        <w:t xml:space="preserve"> </w:t>
      </w:r>
    </w:p>
    <w:p w:rsidR="00FA0188" w:rsidRDefault="00FA0188" w:rsidP="00FA0188">
      <w:pPr>
        <w:ind w:right="-357"/>
        <w:rPr>
          <w:bCs/>
        </w:rPr>
      </w:pPr>
      <w:r>
        <w:rPr>
          <w:b/>
          <w:bCs/>
        </w:rPr>
        <w:tab/>
      </w:r>
      <w:r w:rsidR="00901E55">
        <w:rPr>
          <w:bCs/>
        </w:rPr>
        <w:t>12</w:t>
      </w:r>
      <w:r w:rsidRPr="007625A6">
        <w:rPr>
          <w:bCs/>
        </w:rPr>
        <w:t>.1</w:t>
      </w:r>
      <w:r>
        <w:rPr>
          <w:b/>
          <w:bCs/>
        </w:rPr>
        <w:t xml:space="preserve">  </w:t>
      </w:r>
      <w:r w:rsidR="00901E55" w:rsidRPr="00901E55">
        <w:rPr>
          <w:bCs/>
        </w:rPr>
        <w:t>Consideration of</w:t>
      </w:r>
      <w:r w:rsidR="00901E55">
        <w:rPr>
          <w:b/>
          <w:bCs/>
        </w:rPr>
        <w:t xml:space="preserve"> </w:t>
      </w:r>
      <w:r>
        <w:rPr>
          <w:bCs/>
        </w:rPr>
        <w:t>Fin</w:t>
      </w:r>
      <w:r w:rsidR="00901E55">
        <w:rPr>
          <w:bCs/>
        </w:rPr>
        <w:t>ance Report for October/November</w:t>
      </w:r>
      <w:r>
        <w:rPr>
          <w:bCs/>
        </w:rPr>
        <w:t xml:space="preserve"> </w:t>
      </w:r>
      <w:r w:rsidRPr="007625A6">
        <w:rPr>
          <w:bCs/>
        </w:rPr>
        <w:t xml:space="preserve">2016,  cheques to be </w:t>
      </w:r>
      <w:r w:rsidR="00901E55">
        <w:rPr>
          <w:bCs/>
        </w:rPr>
        <w:tab/>
      </w:r>
      <w:r w:rsidR="00901E55">
        <w:rPr>
          <w:bCs/>
        </w:rPr>
        <w:tab/>
        <w:t xml:space="preserve">         </w:t>
      </w:r>
      <w:r w:rsidRPr="007625A6">
        <w:rPr>
          <w:bCs/>
        </w:rPr>
        <w:t>authorised for payment</w:t>
      </w:r>
    </w:p>
    <w:p w:rsidR="00FA0188" w:rsidRDefault="00901E55" w:rsidP="00FA0188">
      <w:pPr>
        <w:ind w:right="-357"/>
        <w:rPr>
          <w:bCs/>
        </w:rPr>
      </w:pPr>
      <w:r>
        <w:rPr>
          <w:bCs/>
        </w:rPr>
        <w:tab/>
        <w:t>12.2  B</w:t>
      </w:r>
      <w:r w:rsidR="00FA0188">
        <w:rPr>
          <w:bCs/>
        </w:rPr>
        <w:t>ank statement/cash book reconciliation</w:t>
      </w:r>
      <w:r>
        <w:rPr>
          <w:bCs/>
        </w:rPr>
        <w:t>s</w:t>
      </w:r>
    </w:p>
    <w:p w:rsidR="00FA0188" w:rsidRDefault="00FA0188" w:rsidP="00FA0188">
      <w:pPr>
        <w:ind w:right="-357"/>
        <w:rPr>
          <w:bCs/>
        </w:rPr>
      </w:pPr>
      <w:r>
        <w:rPr>
          <w:bCs/>
        </w:rPr>
        <w:tab/>
        <w:t>1</w:t>
      </w:r>
      <w:r w:rsidR="00901E55">
        <w:rPr>
          <w:bCs/>
        </w:rPr>
        <w:t>2</w:t>
      </w:r>
      <w:r>
        <w:rPr>
          <w:bCs/>
        </w:rPr>
        <w:t>.3</w:t>
      </w:r>
      <w:r w:rsidR="00901E55">
        <w:rPr>
          <w:bCs/>
        </w:rPr>
        <w:t xml:space="preserve">  Initial consideration of draft Precept budget for 2017/2018.</w:t>
      </w:r>
    </w:p>
    <w:p w:rsidR="00901E55" w:rsidRDefault="00901E55" w:rsidP="00FA0188">
      <w:pPr>
        <w:ind w:right="-357"/>
        <w:rPr>
          <w:bCs/>
        </w:rPr>
      </w:pPr>
    </w:p>
    <w:p w:rsidR="00FA0188" w:rsidRPr="00CD7A0C" w:rsidRDefault="00901E55" w:rsidP="00FA0188">
      <w:pPr>
        <w:ind w:right="-357"/>
        <w:rPr>
          <w:b/>
          <w:bCs/>
        </w:rPr>
      </w:pPr>
      <w:r>
        <w:rPr>
          <w:b/>
          <w:bCs/>
        </w:rPr>
        <w:t>13</w:t>
      </w:r>
      <w:r w:rsidR="00FA0188">
        <w:rPr>
          <w:b/>
          <w:bCs/>
        </w:rPr>
        <w:t>.</w:t>
      </w:r>
      <w:r w:rsidR="00FA0188">
        <w:rPr>
          <w:b/>
          <w:bCs/>
        </w:rPr>
        <w:tab/>
      </w:r>
      <w:r w:rsidR="00FA0188" w:rsidRPr="00CD7A0C">
        <w:rPr>
          <w:b/>
          <w:bCs/>
        </w:rPr>
        <w:t>Questions for the Chairman</w:t>
      </w:r>
    </w:p>
    <w:p w:rsidR="00FA0188" w:rsidRDefault="00FA0188" w:rsidP="00FA0188">
      <w:pPr>
        <w:ind w:left="567" w:right="-357" w:hanging="425"/>
        <w:rPr>
          <w:bCs/>
        </w:rPr>
      </w:pPr>
    </w:p>
    <w:p w:rsidR="00FA0188" w:rsidRPr="00FA0188" w:rsidRDefault="00FA0188" w:rsidP="00FA0188">
      <w:pPr>
        <w:ind w:left="567" w:right="-357" w:hanging="425"/>
        <w:rPr>
          <w:b/>
          <w:bCs/>
        </w:rPr>
      </w:pPr>
      <w:r>
        <w:rPr>
          <w:bCs/>
        </w:rPr>
        <w:t xml:space="preserve">Date of next meeting - 7.30pm </w:t>
      </w:r>
      <w:r w:rsidRPr="006D2CDE">
        <w:rPr>
          <w:b/>
          <w:bCs/>
        </w:rPr>
        <w:t xml:space="preserve">Monday </w:t>
      </w:r>
      <w:r>
        <w:rPr>
          <w:b/>
          <w:bCs/>
        </w:rPr>
        <w:t xml:space="preserve">16th January 2017 in Ticklerton </w:t>
      </w:r>
      <w:r w:rsidRPr="006D2CDE">
        <w:rPr>
          <w:b/>
          <w:bCs/>
        </w:rPr>
        <w:t>Village Hall</w:t>
      </w:r>
    </w:p>
    <w:p w:rsidR="00DC3B32" w:rsidRDefault="00DC3B32"/>
    <w:sectPr w:rsidR="00DC3B32" w:rsidSect="00B431F1">
      <w:pgSz w:w="11906" w:h="16838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Script">
    <w:panose1 w:val="020B0504020000000003"/>
    <w:charset w:val="00"/>
    <w:family w:val="script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savePreviewPicture/>
  <w:compat/>
  <w:rsids>
    <w:rsidRoot w:val="00FA0188"/>
    <w:rsid w:val="00044276"/>
    <w:rsid w:val="00260615"/>
    <w:rsid w:val="003A3652"/>
    <w:rsid w:val="003B4673"/>
    <w:rsid w:val="004419CC"/>
    <w:rsid w:val="00621BCE"/>
    <w:rsid w:val="00775E18"/>
    <w:rsid w:val="007E42BA"/>
    <w:rsid w:val="008D5421"/>
    <w:rsid w:val="00901E55"/>
    <w:rsid w:val="009D0CE7"/>
    <w:rsid w:val="00BE10A2"/>
    <w:rsid w:val="00DC3B32"/>
    <w:rsid w:val="00EA4611"/>
    <w:rsid w:val="00F436D1"/>
    <w:rsid w:val="00FA0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ind w:left="71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0188"/>
    <w:pPr>
      <w:ind w:left="0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188"/>
    <w:pPr>
      <w:ind w:right="-357"/>
      <w:jc w:val="center"/>
    </w:pPr>
    <w:rPr>
      <w:b/>
      <w:bCs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FA0188"/>
    <w:rPr>
      <w:rFonts w:eastAsia="Times New Roman" w:cs="Times New Roman"/>
      <w:b/>
      <w:bCs/>
      <w:sz w:val="28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FA0188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Charlie</dc:creator>
  <cp:lastModifiedBy>Charlie</cp:lastModifiedBy>
  <cp:revision>1</cp:revision>
  <cp:lastPrinted>2016-11-14T18:48:00Z</cp:lastPrinted>
  <dcterms:created xsi:type="dcterms:W3CDTF">2016-11-14T18:31:00Z</dcterms:created>
  <dcterms:modified xsi:type="dcterms:W3CDTF">2016-11-14T18:49:00Z</dcterms:modified>
</cp:coreProperties>
</file>