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CA83" w14:textId="53A37B26" w:rsidR="00133ED7" w:rsidRDefault="00324A5E" w:rsidP="00B329B9">
      <w:pPr>
        <w:pStyle w:val="BodyText"/>
        <w:pBdr>
          <w:top w:val="single" w:sz="4" w:space="1" w:color="auto"/>
          <w:left w:val="single" w:sz="4" w:space="4" w:color="auto"/>
          <w:bottom w:val="single" w:sz="4" w:space="1" w:color="auto"/>
          <w:right w:val="single" w:sz="4" w:space="4" w:color="auto"/>
        </w:pBdr>
        <w:ind w:left="360"/>
        <w:rPr>
          <w:sz w:val="24"/>
        </w:rPr>
      </w:pPr>
      <w:r>
        <w:rPr>
          <w:sz w:val="24"/>
        </w:rPr>
        <w:t xml:space="preserve">, </w:t>
      </w:r>
    </w:p>
    <w:p w14:paraId="5DF9C6A7" w14:textId="5A02C7B3" w:rsidR="00B329B9" w:rsidRDefault="00A44952" w:rsidP="00B329B9">
      <w:pPr>
        <w:pStyle w:val="BodyText"/>
        <w:pBdr>
          <w:top w:val="single" w:sz="4" w:space="1" w:color="auto"/>
          <w:left w:val="single" w:sz="4" w:space="4" w:color="auto"/>
          <w:bottom w:val="single" w:sz="4" w:space="1" w:color="auto"/>
          <w:right w:val="single" w:sz="4" w:space="4" w:color="auto"/>
        </w:pBdr>
        <w:ind w:left="360"/>
        <w:rPr>
          <w:sz w:val="24"/>
        </w:rPr>
      </w:pPr>
      <w:r>
        <w:rPr>
          <w:sz w:val="24"/>
        </w:rPr>
        <w:t xml:space="preserve"> </w:t>
      </w:r>
      <w:r w:rsidR="00B329B9">
        <w:rPr>
          <w:sz w:val="24"/>
        </w:rPr>
        <w:t>EATON UNDER HEYWOOD &amp; HOPE BOWDLER PARISH COUNCIL</w:t>
      </w:r>
    </w:p>
    <w:p w14:paraId="5246CBBC" w14:textId="77777777" w:rsidR="00B329B9" w:rsidRPr="00A30CD0" w:rsidRDefault="00B329B9" w:rsidP="00B329B9">
      <w:pPr>
        <w:pStyle w:val="BodyText"/>
        <w:pBdr>
          <w:top w:val="single" w:sz="4" w:space="1" w:color="auto"/>
          <w:left w:val="single" w:sz="4" w:space="4" w:color="auto"/>
          <w:bottom w:val="single" w:sz="4" w:space="1" w:color="auto"/>
          <w:right w:val="single" w:sz="4" w:space="4" w:color="auto"/>
        </w:pBdr>
        <w:ind w:left="360"/>
        <w:rPr>
          <w:sz w:val="24"/>
        </w:rPr>
      </w:pPr>
      <w:r>
        <w:rPr>
          <w:sz w:val="24"/>
        </w:rPr>
        <w:t>Chairman:  Cllr. Graham Watts</w:t>
      </w:r>
    </w:p>
    <w:p w14:paraId="0102C7B0" w14:textId="77777777" w:rsidR="00B329B9" w:rsidRDefault="00B329B9" w:rsidP="00B329B9">
      <w:pPr>
        <w:jc w:val="center"/>
        <w:rPr>
          <w:b/>
          <w:bCs/>
          <w:sz w:val="32"/>
          <w:szCs w:val="32"/>
          <w:u w:val="single"/>
        </w:rPr>
      </w:pPr>
    </w:p>
    <w:p w14:paraId="62B35CFD" w14:textId="32D7EA2D" w:rsidR="00B329B9" w:rsidRDefault="00B329B9" w:rsidP="00B329B9">
      <w:pPr>
        <w:jc w:val="center"/>
        <w:rPr>
          <w:b/>
          <w:bCs/>
          <w:sz w:val="32"/>
          <w:szCs w:val="32"/>
          <w:u w:val="single"/>
        </w:rPr>
      </w:pPr>
      <w:r w:rsidRPr="00A34FDD">
        <w:rPr>
          <w:b/>
          <w:bCs/>
          <w:sz w:val="32"/>
          <w:szCs w:val="32"/>
          <w:u w:val="single"/>
        </w:rPr>
        <w:t>M I N U T E S</w:t>
      </w:r>
    </w:p>
    <w:p w14:paraId="203FA068" w14:textId="77777777" w:rsidR="00423501" w:rsidRPr="00A34FDD" w:rsidRDefault="00423501" w:rsidP="00B329B9">
      <w:pPr>
        <w:jc w:val="center"/>
        <w:rPr>
          <w:b/>
          <w:bCs/>
          <w:sz w:val="32"/>
          <w:szCs w:val="32"/>
          <w:u w:val="single"/>
        </w:rPr>
      </w:pPr>
    </w:p>
    <w:p w14:paraId="315342DD" w14:textId="408912A3" w:rsidR="0061115F" w:rsidRDefault="00B329B9" w:rsidP="00A406F0">
      <w:pPr>
        <w:pStyle w:val="Heading1"/>
      </w:pPr>
      <w:r>
        <w:t>OF THE MEETING HELD</w:t>
      </w:r>
      <w:r w:rsidR="008E3514">
        <w:t xml:space="preserve"> </w:t>
      </w:r>
      <w:r w:rsidR="004846EE">
        <w:t xml:space="preserve">on </w:t>
      </w:r>
      <w:r w:rsidR="0055102B">
        <w:t>17</w:t>
      </w:r>
      <w:r w:rsidR="0055102B" w:rsidRPr="0055102B">
        <w:rPr>
          <w:vertAlign w:val="superscript"/>
        </w:rPr>
        <w:t>th</w:t>
      </w:r>
      <w:r w:rsidR="0055102B">
        <w:t xml:space="preserve"> JANUARY</w:t>
      </w:r>
      <w:r w:rsidR="00591940">
        <w:t xml:space="preserve"> 2022</w:t>
      </w:r>
      <w:r w:rsidR="000B1809">
        <w:t xml:space="preserve">, at </w:t>
      </w:r>
      <w:r w:rsidR="00A406F0">
        <w:t>7.30</w:t>
      </w:r>
      <w:r w:rsidR="000B1809">
        <w:t>p</w:t>
      </w:r>
      <w:r w:rsidR="00A406F0">
        <w:t xml:space="preserve">m at </w:t>
      </w:r>
    </w:p>
    <w:p w14:paraId="153A1FA5" w14:textId="659CC4D7" w:rsidR="00B329B9" w:rsidRDefault="00591940" w:rsidP="00591940">
      <w:pPr>
        <w:pStyle w:val="Heading1"/>
        <w:ind w:left="1440" w:firstLine="720"/>
        <w:jc w:val="left"/>
      </w:pPr>
      <w:r>
        <w:t xml:space="preserve">HOPE </w:t>
      </w:r>
      <w:proofErr w:type="gramStart"/>
      <w:r>
        <w:t>BOWDLER</w:t>
      </w:r>
      <w:r w:rsidR="009B4E80">
        <w:t xml:space="preserve">  </w:t>
      </w:r>
      <w:r w:rsidR="004846EE">
        <w:t>VILLAGE</w:t>
      </w:r>
      <w:proofErr w:type="gramEnd"/>
      <w:r w:rsidR="004846EE">
        <w:t xml:space="preserve"> HALL</w:t>
      </w:r>
    </w:p>
    <w:p w14:paraId="25D12D04" w14:textId="77777777" w:rsidR="00B329B9" w:rsidRDefault="00B329B9" w:rsidP="004846EE">
      <w:pPr>
        <w:rPr>
          <w:b/>
          <w:bCs/>
          <w:sz w:val="28"/>
          <w:u w:val="single"/>
        </w:rPr>
      </w:pPr>
    </w:p>
    <w:p w14:paraId="64B8B4FD" w14:textId="48DF2F29" w:rsidR="00B329B9" w:rsidRDefault="00591940" w:rsidP="00B329B9">
      <w:pPr>
        <w:ind w:left="360" w:hanging="360"/>
        <w:rPr>
          <w:b/>
          <w:bCs/>
          <w:u w:val="single"/>
        </w:rPr>
      </w:pPr>
      <w:r>
        <w:rPr>
          <w:b/>
          <w:bCs/>
          <w:u w:val="single"/>
        </w:rPr>
        <w:t>001/</w:t>
      </w:r>
      <w:proofErr w:type="gramStart"/>
      <w:r>
        <w:rPr>
          <w:b/>
          <w:bCs/>
          <w:u w:val="single"/>
        </w:rPr>
        <w:t>22</w:t>
      </w:r>
      <w:r w:rsidR="00B329B9">
        <w:rPr>
          <w:b/>
          <w:bCs/>
          <w:u w:val="single"/>
        </w:rPr>
        <w:t xml:space="preserve">  -</w:t>
      </w:r>
      <w:proofErr w:type="gramEnd"/>
      <w:r w:rsidR="00B329B9">
        <w:rPr>
          <w:b/>
          <w:bCs/>
          <w:u w:val="single"/>
        </w:rPr>
        <w:t xml:space="preserve">  Present</w:t>
      </w:r>
    </w:p>
    <w:p w14:paraId="3DF4DFBA" w14:textId="29763ACC" w:rsidR="00A406F0" w:rsidRDefault="0061115F" w:rsidP="00A406F0">
      <w:r>
        <w:t>Cllr. G Watts - Chairman</w:t>
      </w:r>
    </w:p>
    <w:p w14:paraId="16628E1F" w14:textId="79ECC7F7" w:rsidR="00423501" w:rsidRDefault="00A406F0" w:rsidP="00A406F0">
      <w:r>
        <w:t xml:space="preserve">Cllr. P Jenkins </w:t>
      </w:r>
    </w:p>
    <w:p w14:paraId="702528D6" w14:textId="2121412B" w:rsidR="004F42BB" w:rsidRPr="00A406F0" w:rsidRDefault="004F42BB" w:rsidP="00A406F0">
      <w:r>
        <w:t>Cllr. T Madeley</w:t>
      </w:r>
      <w:r w:rsidR="00323E17">
        <w:t xml:space="preserve"> </w:t>
      </w:r>
    </w:p>
    <w:p w14:paraId="42C0D56A" w14:textId="66AABB92" w:rsidR="006B77BC" w:rsidRDefault="006B77BC" w:rsidP="00423501">
      <w:pPr>
        <w:ind w:left="1080" w:hanging="1080"/>
      </w:pPr>
      <w:r>
        <w:t xml:space="preserve">Cllr. </w:t>
      </w:r>
      <w:r w:rsidR="00E0497D">
        <w:t>C. Pugh</w:t>
      </w:r>
    </w:p>
    <w:p w14:paraId="7794FB21" w14:textId="5FD42C48" w:rsidR="0061115F" w:rsidRDefault="0061115F" w:rsidP="008E3514">
      <w:r>
        <w:t>Cllr. S Jone</w:t>
      </w:r>
      <w:r w:rsidR="0067450E">
        <w:t>s</w:t>
      </w:r>
    </w:p>
    <w:p w14:paraId="3D1673ED" w14:textId="257A0D17" w:rsidR="0067450E" w:rsidRPr="0067450E" w:rsidRDefault="0067450E" w:rsidP="008E3514">
      <w:r w:rsidRPr="0067450E">
        <w:rPr>
          <w:b/>
          <w:bCs/>
          <w:u w:val="single"/>
        </w:rPr>
        <w:t>Apologies</w:t>
      </w:r>
      <w:r>
        <w:rPr>
          <w:b/>
          <w:bCs/>
        </w:rPr>
        <w:t>:</w:t>
      </w:r>
      <w:r>
        <w:t xml:space="preserve">  </w:t>
      </w:r>
      <w:r w:rsidR="0093678A">
        <w:t>Apologies w</w:t>
      </w:r>
      <w:r>
        <w:t xml:space="preserve">ere received and accepted from Cllr. </w:t>
      </w:r>
      <w:r w:rsidR="0055102B">
        <w:t xml:space="preserve">L. </w:t>
      </w:r>
      <w:r w:rsidR="00E0497D">
        <w:t>Gray,</w:t>
      </w:r>
      <w:r w:rsidR="00EC53B4">
        <w:t xml:space="preserve"> Cllr. B Orme</w:t>
      </w:r>
      <w:r w:rsidR="00E0497D">
        <w:t xml:space="preserve"> </w:t>
      </w:r>
      <w:proofErr w:type="gramStart"/>
      <w:r w:rsidR="00E0497D">
        <w:t xml:space="preserve">and </w:t>
      </w:r>
      <w:r w:rsidR="00E0497D" w:rsidRPr="0093678A">
        <w:t>,</w:t>
      </w:r>
      <w:proofErr w:type="gramEnd"/>
      <w:r w:rsidR="00E0497D" w:rsidRPr="0093678A">
        <w:t xml:space="preserve"> Unitary Cllr. Cecilia Motley</w:t>
      </w:r>
    </w:p>
    <w:p w14:paraId="26F0C848" w14:textId="4A317237" w:rsidR="00B329B9" w:rsidRPr="0093678A" w:rsidRDefault="00B329B9" w:rsidP="0093678A">
      <w:pPr>
        <w:pStyle w:val="Heading3"/>
        <w:ind w:left="0"/>
        <w:rPr>
          <w:b w:val="0"/>
          <w:bCs w:val="0"/>
          <w:sz w:val="24"/>
          <w:u w:val="none"/>
        </w:rPr>
      </w:pPr>
      <w:r>
        <w:rPr>
          <w:sz w:val="24"/>
        </w:rPr>
        <w:t>In Attendance</w:t>
      </w:r>
      <w:r w:rsidR="0093678A" w:rsidRPr="0093678A">
        <w:rPr>
          <w:sz w:val="24"/>
          <w:u w:val="none"/>
        </w:rPr>
        <w:t>:</w:t>
      </w:r>
      <w:r w:rsidRPr="0093678A">
        <w:rPr>
          <w:sz w:val="24"/>
          <w:u w:val="none"/>
        </w:rPr>
        <w:t xml:space="preserve"> </w:t>
      </w:r>
      <w:r w:rsidR="0093678A" w:rsidRPr="0093678A">
        <w:rPr>
          <w:sz w:val="24"/>
          <w:u w:val="none"/>
        </w:rPr>
        <w:t xml:space="preserve">  </w:t>
      </w:r>
      <w:r w:rsidRPr="0093678A">
        <w:rPr>
          <w:b w:val="0"/>
          <w:bCs w:val="0"/>
          <w:u w:val="none"/>
        </w:rPr>
        <w:t>Clerk, Mrs J de Ruset</w:t>
      </w:r>
      <w:r w:rsidR="0061115F" w:rsidRPr="0093678A">
        <w:rPr>
          <w:b w:val="0"/>
          <w:bCs w:val="0"/>
          <w:u w:val="none"/>
        </w:rPr>
        <w:t>t</w:t>
      </w:r>
    </w:p>
    <w:p w14:paraId="7E403BBB" w14:textId="77777777" w:rsidR="00B329B9" w:rsidRPr="001C0FBD" w:rsidRDefault="00B329B9" w:rsidP="00B329B9">
      <w:pPr>
        <w:rPr>
          <w:bCs/>
        </w:rPr>
      </w:pPr>
    </w:p>
    <w:p w14:paraId="01408360" w14:textId="27029A9C" w:rsidR="00B329B9" w:rsidRDefault="00591940" w:rsidP="00B329B9">
      <w:pPr>
        <w:rPr>
          <w:b/>
          <w:u w:val="single"/>
        </w:rPr>
      </w:pPr>
      <w:r>
        <w:rPr>
          <w:b/>
          <w:u w:val="single"/>
        </w:rPr>
        <w:t>002/22</w:t>
      </w:r>
      <w:r w:rsidR="00B329B9">
        <w:rPr>
          <w:b/>
          <w:u w:val="single"/>
        </w:rPr>
        <w:t xml:space="preserve"> </w:t>
      </w:r>
      <w:proofErr w:type="gramStart"/>
      <w:r w:rsidR="00B329B9">
        <w:rPr>
          <w:b/>
          <w:u w:val="single"/>
        </w:rPr>
        <w:t>-  Declarations</w:t>
      </w:r>
      <w:proofErr w:type="gramEnd"/>
      <w:r w:rsidR="00B329B9">
        <w:rPr>
          <w:b/>
          <w:u w:val="single"/>
        </w:rPr>
        <w:t xml:space="preserve"> of Interest relating to this meeting.</w:t>
      </w:r>
    </w:p>
    <w:p w14:paraId="22FCB8E4" w14:textId="77777777" w:rsidR="00B329B9" w:rsidRDefault="00B329B9" w:rsidP="00B329B9">
      <w:pPr>
        <w:rPr>
          <w:b/>
          <w:u w:val="single"/>
        </w:rPr>
      </w:pPr>
    </w:p>
    <w:p w14:paraId="544DD374" w14:textId="547D4889" w:rsidR="00B329B9" w:rsidRDefault="00B329B9" w:rsidP="00B329B9">
      <w:pPr>
        <w:pStyle w:val="Header"/>
        <w:jc w:val="both"/>
        <w:rPr>
          <w:rFonts w:ascii="Times New Roman" w:hAnsi="Times New Roman"/>
        </w:rPr>
      </w:pPr>
      <w:r>
        <w:t>Members are requested to declare any Disclosable Pecuniary or Personal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14:paraId="655495F8" w14:textId="790A4200" w:rsidR="005E22E5" w:rsidRDefault="005E22E5" w:rsidP="00B329B9">
      <w:pPr>
        <w:pStyle w:val="Header"/>
        <w:jc w:val="both"/>
        <w:rPr>
          <w:rFonts w:ascii="Times New Roman" w:hAnsi="Times New Roman"/>
        </w:rPr>
      </w:pPr>
    </w:p>
    <w:p w14:paraId="19930452" w14:textId="598BF124" w:rsidR="005E22E5" w:rsidRDefault="005E22E5" w:rsidP="00B329B9">
      <w:pPr>
        <w:pStyle w:val="Header"/>
        <w:jc w:val="both"/>
        <w:rPr>
          <w:rFonts w:ascii="Times New Roman" w:hAnsi="Times New Roman"/>
        </w:rPr>
      </w:pPr>
      <w:r>
        <w:rPr>
          <w:rFonts w:ascii="Times New Roman" w:hAnsi="Times New Roman"/>
        </w:rPr>
        <w:t>No declarations of interest were made.</w:t>
      </w:r>
    </w:p>
    <w:p w14:paraId="644A70EA" w14:textId="77777777" w:rsidR="00D73EC0" w:rsidRDefault="00D73EC0" w:rsidP="00B329B9">
      <w:pPr>
        <w:pStyle w:val="Header"/>
        <w:jc w:val="both"/>
        <w:rPr>
          <w:rFonts w:ascii="Times New Roman" w:hAnsi="Times New Roman"/>
        </w:rPr>
      </w:pPr>
    </w:p>
    <w:p w14:paraId="3CB05B21" w14:textId="19C1DC78" w:rsidR="008E3514" w:rsidRPr="00591940" w:rsidRDefault="00591940" w:rsidP="00B329B9">
      <w:pPr>
        <w:pStyle w:val="Header"/>
        <w:jc w:val="both"/>
        <w:rPr>
          <w:rFonts w:ascii="Times New Roman" w:hAnsi="Times New Roman"/>
          <w:b/>
          <w:bCs/>
          <w:u w:val="single"/>
        </w:rPr>
      </w:pPr>
      <w:r>
        <w:rPr>
          <w:rFonts w:ascii="Times New Roman" w:hAnsi="Times New Roman"/>
          <w:b/>
          <w:bCs/>
          <w:u w:val="single"/>
        </w:rPr>
        <w:t>003/22</w:t>
      </w:r>
      <w:r w:rsidR="008E3514">
        <w:rPr>
          <w:rFonts w:ascii="Times New Roman" w:hAnsi="Times New Roman"/>
          <w:b/>
          <w:bCs/>
          <w:u w:val="single"/>
        </w:rPr>
        <w:t xml:space="preserve"> – Public question time</w:t>
      </w:r>
    </w:p>
    <w:p w14:paraId="3CC3C64E" w14:textId="2614CD7B" w:rsidR="008E3514" w:rsidRDefault="008E3514" w:rsidP="00B329B9">
      <w:pPr>
        <w:pStyle w:val="Header"/>
        <w:jc w:val="both"/>
        <w:rPr>
          <w:rFonts w:ascii="Times New Roman" w:hAnsi="Times New Roman"/>
        </w:rPr>
      </w:pPr>
    </w:p>
    <w:p w14:paraId="071B9FBC" w14:textId="529127AD" w:rsidR="00EC53B4" w:rsidRDefault="00EC53B4" w:rsidP="00B329B9">
      <w:pPr>
        <w:pStyle w:val="Header"/>
        <w:jc w:val="both"/>
        <w:rPr>
          <w:rFonts w:ascii="Times New Roman" w:hAnsi="Times New Roman"/>
        </w:rPr>
      </w:pPr>
      <w:r>
        <w:rPr>
          <w:rFonts w:ascii="Times New Roman" w:hAnsi="Times New Roman"/>
        </w:rPr>
        <w:t>No m</w:t>
      </w:r>
      <w:r w:rsidR="00E0497D">
        <w:rPr>
          <w:rFonts w:ascii="Times New Roman" w:hAnsi="Times New Roman"/>
        </w:rPr>
        <w:t>embers of the public attended.</w:t>
      </w:r>
    </w:p>
    <w:p w14:paraId="410CE0B1" w14:textId="77777777" w:rsidR="00EC53B4" w:rsidRDefault="00EC53B4" w:rsidP="00B329B9">
      <w:pPr>
        <w:tabs>
          <w:tab w:val="left" w:pos="2746"/>
        </w:tabs>
        <w:rPr>
          <w:rFonts w:eastAsia="Times"/>
          <w:b/>
          <w:u w:val="single"/>
        </w:rPr>
      </w:pPr>
    </w:p>
    <w:p w14:paraId="4ABD445E" w14:textId="5654E353" w:rsidR="00B329B9" w:rsidRPr="00A11EAD" w:rsidRDefault="00591940" w:rsidP="00B329B9">
      <w:pPr>
        <w:tabs>
          <w:tab w:val="left" w:pos="2746"/>
        </w:tabs>
        <w:rPr>
          <w:rFonts w:eastAsia="Times"/>
          <w:b/>
          <w:u w:val="single"/>
        </w:rPr>
      </w:pPr>
      <w:r>
        <w:rPr>
          <w:rFonts w:eastAsia="Times"/>
          <w:b/>
          <w:u w:val="single"/>
        </w:rPr>
        <w:t>004/22</w:t>
      </w:r>
      <w:r w:rsidR="0055102B">
        <w:rPr>
          <w:rFonts w:eastAsia="Times"/>
          <w:b/>
          <w:u w:val="single"/>
        </w:rPr>
        <w:t xml:space="preserve"> </w:t>
      </w:r>
      <w:r w:rsidR="00B329B9">
        <w:rPr>
          <w:rFonts w:eastAsia="Times"/>
          <w:b/>
          <w:u w:val="single"/>
        </w:rPr>
        <w:t xml:space="preserve">– </w:t>
      </w:r>
      <w:r w:rsidR="00B329B9">
        <w:rPr>
          <w:b/>
          <w:u w:val="single"/>
        </w:rPr>
        <w:t>Approval of the Minutes of the</w:t>
      </w:r>
      <w:r w:rsidR="00D73EC0">
        <w:rPr>
          <w:b/>
          <w:u w:val="single"/>
        </w:rPr>
        <w:t xml:space="preserve"> </w:t>
      </w:r>
      <w:r w:rsidR="00B329B9">
        <w:rPr>
          <w:b/>
          <w:u w:val="single"/>
        </w:rPr>
        <w:t>meeting held on</w:t>
      </w:r>
      <w:r w:rsidR="00CB7DBA">
        <w:rPr>
          <w:b/>
          <w:u w:val="single"/>
        </w:rPr>
        <w:t xml:space="preserve"> </w:t>
      </w:r>
      <w:r w:rsidR="00EC53B4">
        <w:rPr>
          <w:b/>
          <w:u w:val="single"/>
        </w:rPr>
        <w:t>1</w:t>
      </w:r>
      <w:r w:rsidR="00E0497D">
        <w:rPr>
          <w:b/>
          <w:u w:val="single"/>
        </w:rPr>
        <w:t>5</w:t>
      </w:r>
      <w:r w:rsidR="00E0497D" w:rsidRPr="00E0497D">
        <w:rPr>
          <w:b/>
          <w:u w:val="single"/>
          <w:vertAlign w:val="superscript"/>
        </w:rPr>
        <w:t>th</w:t>
      </w:r>
      <w:r w:rsidR="00E0497D">
        <w:rPr>
          <w:b/>
          <w:u w:val="single"/>
        </w:rPr>
        <w:t xml:space="preserve"> November </w:t>
      </w:r>
      <w:r w:rsidR="004846EE">
        <w:rPr>
          <w:b/>
          <w:u w:val="single"/>
        </w:rPr>
        <w:t>2021</w:t>
      </w:r>
    </w:p>
    <w:p w14:paraId="59F4B838" w14:textId="77777777" w:rsidR="00B329B9" w:rsidRPr="008B5F37" w:rsidRDefault="00B329B9" w:rsidP="00B329B9">
      <w:pPr>
        <w:ind w:left="-284"/>
        <w:rPr>
          <w:bCs/>
          <w:sz w:val="20"/>
        </w:rPr>
      </w:pPr>
    </w:p>
    <w:p w14:paraId="023DFB8D" w14:textId="5864CB1F" w:rsidR="00135723" w:rsidRPr="008E3514" w:rsidRDefault="00B329B9" w:rsidP="00135723">
      <w:r>
        <w:t>The Minutes of the</w:t>
      </w:r>
      <w:r w:rsidR="00A406F0">
        <w:t xml:space="preserve"> </w:t>
      </w:r>
      <w:r w:rsidR="00CB7DBA">
        <w:t>P</w:t>
      </w:r>
      <w:r>
        <w:t xml:space="preserve">arish </w:t>
      </w:r>
      <w:r w:rsidR="00CB7DBA">
        <w:t>C</w:t>
      </w:r>
      <w:r>
        <w:t>ouncil meeting</w:t>
      </w:r>
      <w:r w:rsidR="00D73EC0">
        <w:t xml:space="preserve"> held on </w:t>
      </w:r>
      <w:r w:rsidR="00EC53B4">
        <w:t>1</w:t>
      </w:r>
      <w:r w:rsidR="00E0497D">
        <w:t>5</w:t>
      </w:r>
      <w:r w:rsidR="00E0497D" w:rsidRPr="00E0497D">
        <w:rPr>
          <w:vertAlign w:val="superscript"/>
        </w:rPr>
        <w:t>th</w:t>
      </w:r>
      <w:r w:rsidR="00E0497D">
        <w:t xml:space="preserve"> November</w:t>
      </w:r>
      <w:r w:rsidR="0061115F">
        <w:t xml:space="preserve"> </w:t>
      </w:r>
      <w:r w:rsidR="007572A6">
        <w:t>202</w:t>
      </w:r>
      <w:r w:rsidR="004846EE">
        <w:t>1</w:t>
      </w:r>
      <w:r>
        <w:t xml:space="preserve"> had been circulated and considered by the councillors.</w:t>
      </w:r>
      <w:r w:rsidRPr="00B17FBA">
        <w:t xml:space="preserve"> </w:t>
      </w:r>
      <w:r w:rsidR="00135723">
        <w:t>N</w:t>
      </w:r>
      <w:r w:rsidR="00135723" w:rsidRPr="00135723">
        <w:t xml:space="preserve">o objections were raised to the Minutes of the </w:t>
      </w:r>
      <w:r w:rsidR="00135723">
        <w:t>m</w:t>
      </w:r>
      <w:r w:rsidR="00135723" w:rsidRPr="00135723">
        <w:t>eetin</w:t>
      </w:r>
      <w:r w:rsidR="00135723">
        <w:t>g.</w:t>
      </w:r>
    </w:p>
    <w:p w14:paraId="1EE804F9" w14:textId="1E1BB1A3" w:rsidR="00135723" w:rsidRDefault="00135723" w:rsidP="00135723">
      <w:r>
        <w:t xml:space="preserve">Cllr. </w:t>
      </w:r>
      <w:r w:rsidR="00D9356A">
        <w:t>Jenkins</w:t>
      </w:r>
      <w:r>
        <w:t xml:space="preserve"> </w:t>
      </w:r>
      <w:r w:rsidRPr="00480F1B">
        <w:rPr>
          <w:b/>
        </w:rPr>
        <w:t xml:space="preserve">proposed </w:t>
      </w:r>
      <w:r>
        <w:t xml:space="preserve">that the Minutes be </w:t>
      </w:r>
      <w:r w:rsidRPr="00480F1B">
        <w:t>approved</w:t>
      </w:r>
      <w:r>
        <w:t xml:space="preserve"> by the members.</w:t>
      </w:r>
    </w:p>
    <w:p w14:paraId="46139981" w14:textId="5D5942EC" w:rsidR="00135723" w:rsidRDefault="00135723" w:rsidP="00135723">
      <w:r>
        <w:t xml:space="preserve">Proposal </w:t>
      </w:r>
      <w:r w:rsidRPr="009873C9">
        <w:rPr>
          <w:b/>
        </w:rPr>
        <w:t>seconded</w:t>
      </w:r>
      <w:r>
        <w:t xml:space="preserve"> by Cllr. </w:t>
      </w:r>
      <w:r w:rsidR="00E0497D">
        <w:t>Pugh</w:t>
      </w:r>
    </w:p>
    <w:p w14:paraId="122970C9" w14:textId="00A36BCA" w:rsidR="00135723" w:rsidRDefault="00135723" w:rsidP="00135723">
      <w:r>
        <w:rPr>
          <w:b/>
        </w:rPr>
        <w:t xml:space="preserve">Vote: </w:t>
      </w:r>
      <w:r>
        <w:t xml:space="preserve"> The members present voted </w:t>
      </w:r>
      <w:r w:rsidR="00E4191A">
        <w:t>unanimously</w:t>
      </w:r>
      <w:r w:rsidR="00CA79CA">
        <w:t xml:space="preserve"> </w:t>
      </w:r>
      <w:r>
        <w:t xml:space="preserve">to approve the Minutes of the meeting on </w:t>
      </w:r>
      <w:r w:rsidR="00EC53B4">
        <w:t>1</w:t>
      </w:r>
      <w:r w:rsidR="00E0497D">
        <w:t>5</w:t>
      </w:r>
      <w:r w:rsidR="00E0497D" w:rsidRPr="00E0497D">
        <w:rPr>
          <w:vertAlign w:val="superscript"/>
        </w:rPr>
        <w:t>th</w:t>
      </w:r>
      <w:r w:rsidR="00E0497D">
        <w:t xml:space="preserve"> November</w:t>
      </w:r>
      <w:r w:rsidR="00EC53B4">
        <w:t xml:space="preserve"> </w:t>
      </w:r>
      <w:r>
        <w:t>2021 and they were duly signed by the</w:t>
      </w:r>
      <w:r w:rsidR="00D9356A">
        <w:t xml:space="preserve"> </w:t>
      </w:r>
      <w:r>
        <w:t>Chairman as being a true record of the meeting.</w:t>
      </w:r>
    </w:p>
    <w:p w14:paraId="0EE25895" w14:textId="77777777" w:rsidR="00360B44" w:rsidRDefault="00360B44" w:rsidP="00B329B9"/>
    <w:p w14:paraId="1355029B" w14:textId="79D42079" w:rsidR="00360B44" w:rsidRDefault="00212E70" w:rsidP="00B329B9">
      <w:pPr>
        <w:rPr>
          <w:b/>
          <w:bCs/>
          <w:u w:val="single"/>
        </w:rPr>
      </w:pPr>
      <w:r>
        <w:rPr>
          <w:b/>
          <w:bCs/>
          <w:u w:val="single"/>
        </w:rPr>
        <w:t>005/22</w:t>
      </w:r>
      <w:r w:rsidR="00360B44" w:rsidRPr="00360B44">
        <w:rPr>
          <w:b/>
          <w:bCs/>
          <w:u w:val="single"/>
        </w:rPr>
        <w:t xml:space="preserve"> – Matters arising</w:t>
      </w:r>
      <w:r w:rsidR="00360B44">
        <w:rPr>
          <w:b/>
          <w:bCs/>
          <w:u w:val="single"/>
        </w:rPr>
        <w:t xml:space="preserve"> from the Minutes of </w:t>
      </w:r>
      <w:r w:rsidR="00EC53B4">
        <w:rPr>
          <w:b/>
          <w:bCs/>
          <w:u w:val="single"/>
        </w:rPr>
        <w:t>1</w:t>
      </w:r>
      <w:r w:rsidR="00E0497D">
        <w:rPr>
          <w:b/>
          <w:bCs/>
          <w:u w:val="single"/>
        </w:rPr>
        <w:t>5</w:t>
      </w:r>
      <w:r w:rsidR="00E0497D" w:rsidRPr="00E0497D">
        <w:rPr>
          <w:b/>
          <w:bCs/>
          <w:u w:val="single"/>
          <w:vertAlign w:val="superscript"/>
        </w:rPr>
        <w:t>th</w:t>
      </w:r>
      <w:r w:rsidR="00E0497D">
        <w:rPr>
          <w:b/>
          <w:bCs/>
          <w:u w:val="single"/>
        </w:rPr>
        <w:t xml:space="preserve"> November</w:t>
      </w:r>
      <w:r w:rsidR="00360B44">
        <w:rPr>
          <w:b/>
          <w:bCs/>
          <w:u w:val="single"/>
        </w:rPr>
        <w:t xml:space="preserve"> 202</w:t>
      </w:r>
      <w:r w:rsidR="004846EE">
        <w:rPr>
          <w:b/>
          <w:bCs/>
          <w:u w:val="single"/>
        </w:rPr>
        <w:t>1</w:t>
      </w:r>
    </w:p>
    <w:p w14:paraId="59EEA83C" w14:textId="77777777" w:rsidR="00C07BA5" w:rsidRDefault="00C07BA5" w:rsidP="00B329B9">
      <w:pPr>
        <w:rPr>
          <w:b/>
          <w:bCs/>
          <w:u w:val="single"/>
        </w:rPr>
      </w:pPr>
    </w:p>
    <w:p w14:paraId="0F83848C" w14:textId="1D2043C2" w:rsidR="003C6D62" w:rsidRPr="00C07BA5" w:rsidRDefault="00C07BA5" w:rsidP="00B329B9">
      <w:pPr>
        <w:rPr>
          <w:b/>
          <w:bCs/>
          <w:u w:val="single"/>
        </w:rPr>
      </w:pPr>
      <w:r>
        <w:t>No matters were raised.</w:t>
      </w:r>
      <w:r w:rsidR="00030138">
        <w:rPr>
          <w:b/>
          <w:bCs/>
          <w:u w:val="single"/>
        </w:rPr>
        <w:t xml:space="preserve">                                        </w:t>
      </w:r>
    </w:p>
    <w:p w14:paraId="49D80CFB" w14:textId="5E5C51E1" w:rsidR="003C6D62" w:rsidRDefault="003C6D62" w:rsidP="00B329B9"/>
    <w:p w14:paraId="4A8D4226" w14:textId="33B8DD64" w:rsidR="007705D8" w:rsidRDefault="00212E70" w:rsidP="00B329B9">
      <w:pPr>
        <w:rPr>
          <w:b/>
          <w:bCs/>
          <w:u w:val="single"/>
        </w:rPr>
      </w:pPr>
      <w:r>
        <w:rPr>
          <w:b/>
          <w:bCs/>
          <w:u w:val="single"/>
        </w:rPr>
        <w:t>006/22</w:t>
      </w:r>
      <w:r w:rsidR="007705D8" w:rsidRPr="007705D8">
        <w:rPr>
          <w:b/>
          <w:bCs/>
          <w:u w:val="single"/>
        </w:rPr>
        <w:t xml:space="preserve"> </w:t>
      </w:r>
      <w:r w:rsidR="007705D8">
        <w:rPr>
          <w:b/>
          <w:bCs/>
          <w:u w:val="single"/>
        </w:rPr>
        <w:t>–</w:t>
      </w:r>
      <w:r w:rsidR="007705D8" w:rsidRPr="007705D8">
        <w:rPr>
          <w:b/>
          <w:bCs/>
          <w:u w:val="single"/>
        </w:rPr>
        <w:t xml:space="preserve"> Report</w:t>
      </w:r>
      <w:r w:rsidR="007D2C48">
        <w:rPr>
          <w:b/>
          <w:bCs/>
          <w:u w:val="single"/>
        </w:rPr>
        <w:t>s</w:t>
      </w:r>
    </w:p>
    <w:p w14:paraId="561205C4" w14:textId="77777777" w:rsidR="00C07BA5" w:rsidRDefault="00C07BA5" w:rsidP="00B329B9">
      <w:pPr>
        <w:rPr>
          <w:b/>
          <w:bCs/>
          <w:u w:val="single"/>
        </w:rPr>
      </w:pPr>
    </w:p>
    <w:p w14:paraId="4F3AA112" w14:textId="3F5DC9ED" w:rsidR="00C07BA5" w:rsidRPr="007867E0" w:rsidRDefault="007705D8" w:rsidP="007867E0">
      <w:r>
        <w:t xml:space="preserve">Cllr. Motley </w:t>
      </w:r>
      <w:r w:rsidR="00C07BA5">
        <w:t xml:space="preserve">was unable to attend but emailed a report </w:t>
      </w:r>
      <w:r w:rsidR="007867E0">
        <w:t xml:space="preserve">saying </w:t>
      </w:r>
      <w:r w:rsidR="0055102B">
        <w:t>“</w:t>
      </w:r>
      <w:r w:rsidR="00C07BA5" w:rsidRPr="007867E0">
        <w:t xml:space="preserve">It’s been a rather hectic period with the North Shropshire by-election, Cabinet meetings, the onset of the omicron </w:t>
      </w:r>
      <w:r w:rsidR="00C07BA5" w:rsidRPr="007867E0">
        <w:lastRenderedPageBreak/>
        <w:t xml:space="preserve">variant and booster vaccine programme all causing a bit of a whirlwind and, due to the pre-election period, some shifting of meetings on into the New Year.  </w:t>
      </w:r>
    </w:p>
    <w:p w14:paraId="1741FF44" w14:textId="77777777" w:rsidR="00C07BA5" w:rsidRPr="007867E0" w:rsidRDefault="00C07BA5" w:rsidP="007867E0">
      <w:r w:rsidRPr="007867E0">
        <w:t>Following the return to school in the New Year Shropshire’s omicron cases remain stubbornly high peaking at 2,009   as at 4 January but now fortunately beginning to plateau. On the brighter side, some 84% of the population has now had a booster jab.  Let us hope we can soon bid farewell to omicron and get back to normal.</w:t>
      </w:r>
    </w:p>
    <w:p w14:paraId="59EA915E" w14:textId="30A69B65" w:rsidR="00C07BA5" w:rsidRPr="007867E0" w:rsidRDefault="00C07BA5" w:rsidP="007867E0">
      <w:r w:rsidRPr="007867E0">
        <w:t xml:space="preserve">On top of usual portfolio </w:t>
      </w:r>
      <w:proofErr w:type="gramStart"/>
      <w:r w:rsidRPr="007867E0">
        <w:t>meetings</w:t>
      </w:r>
      <w:proofErr w:type="gramEnd"/>
      <w:r w:rsidRPr="007867E0">
        <w:t xml:space="preserve"> I had a session with John Bellis, drainage manager, to discuss some of the ongoing problems around the Division with lanes undermined and made dangerous by water run-off.  He told me that the drainage contract presently with WSP is up for renewal with a plan to bring drainage in-house to </w:t>
      </w:r>
      <w:r w:rsidR="007867E0">
        <w:t>six</w:t>
      </w:r>
      <w:r w:rsidRPr="007867E0">
        <w:t xml:space="preserve"> smaller areas countywide with local technicians in charge. The south technicians will report to Andy Keyland.  This seems a more satisfactory solution but I emphasised that we need drainage officers with good local knowledge. John is also very keen to see more Flood Action Groups around the county.  The </w:t>
      </w:r>
      <w:proofErr w:type="spellStart"/>
      <w:r w:rsidRPr="007867E0">
        <w:t>Corvedale</w:t>
      </w:r>
      <w:proofErr w:type="spellEnd"/>
      <w:r w:rsidRPr="007867E0">
        <w:t xml:space="preserve"> have been leaders in setting up these Groups. It also appears that DEFRA is rowing back on its proposals for new regulations for cemeteries which included a </w:t>
      </w:r>
      <w:proofErr w:type="gramStart"/>
      <w:r w:rsidRPr="007867E0">
        <w:t>five metre</w:t>
      </w:r>
      <w:proofErr w:type="gramEnd"/>
      <w:r w:rsidRPr="007867E0">
        <w:t xml:space="preserve"> area for each grave which would be impossible for</w:t>
      </w:r>
      <w:r w:rsidR="007867E0">
        <w:t xml:space="preserve"> </w:t>
      </w:r>
      <w:r w:rsidRPr="007867E0">
        <w:t xml:space="preserve">smaller churchyards with limited space to comply with.  </w:t>
      </w:r>
    </w:p>
    <w:p w14:paraId="16D7AFCC" w14:textId="02A4349C" w:rsidR="00C07BA5" w:rsidRPr="007867E0" w:rsidRDefault="00C07BA5" w:rsidP="007867E0">
      <w:r w:rsidRPr="007867E0">
        <w:t xml:space="preserve">Some good news which may already have reached you is that we are now taking orders for the rollout of a new (free) recycling wheelie bin.  This will take </w:t>
      </w:r>
      <w:proofErr w:type="spellStart"/>
      <w:r w:rsidRPr="007867E0">
        <w:t>recyclates</w:t>
      </w:r>
      <w:proofErr w:type="spellEnd"/>
      <w:r w:rsidRPr="007867E0">
        <w:t xml:space="preserve"> such as plastics, bottles, cans etc all of which currently go into the boxes. This was one of our manifesto commitments that we particularly wanted to deliver on as not only will it save householders from lugging boxes but also save our binmen’s backs and stop the plastic flying away and lodging in hedgerows etc.  Details of how to apply for a box are on </w:t>
      </w:r>
      <w:hyperlink r:id="rId8" w:history="1">
        <w:r w:rsidRPr="007867E0">
          <w:rPr>
            <w:rStyle w:val="Hyperlink"/>
          </w:rPr>
          <w:t>www.shropshire.gov.uk/waste</w:t>
        </w:r>
      </w:hyperlink>
      <w:r w:rsidRPr="007867E0">
        <w:t xml:space="preserve"> or for those without access to internet 0345 678 9007.</w:t>
      </w:r>
    </w:p>
    <w:p w14:paraId="6B7FE71E" w14:textId="40FFB9F5" w:rsidR="00C07BA5" w:rsidRPr="007867E0" w:rsidRDefault="00C07BA5" w:rsidP="007867E0">
      <w:r w:rsidRPr="007867E0">
        <w:t xml:space="preserve">The knottiest problem we have is – as usual – the government’s funding settlement which came out just before Christmas and was discussed at Council last week.  This was flagged as a </w:t>
      </w:r>
      <w:proofErr w:type="gramStart"/>
      <w:r w:rsidRPr="007867E0">
        <w:t>three year</w:t>
      </w:r>
      <w:proofErr w:type="gramEnd"/>
      <w:r w:rsidRPr="007867E0">
        <w:t xml:space="preserve"> settlement, allowing us to plan budget requirements over a reasonable period.  In </w:t>
      </w:r>
      <w:proofErr w:type="gramStart"/>
      <w:r w:rsidRPr="007867E0">
        <w:t>fact</w:t>
      </w:r>
      <w:proofErr w:type="gramEnd"/>
      <w:r w:rsidRPr="007867E0">
        <w:t xml:space="preserve"> it is another stop-gap one-year budget and local government is fed up.  In Shropshire we are hamstrung by our ballooning social care budgets, which now absorb some 85% of our disposable income.  This means that portfolio areas like my own with such a wide remit are hobbled by lack of funds yet again and are very vulnerable to budget cuts and salami slicing through the year.  </w:t>
      </w:r>
    </w:p>
    <w:p w14:paraId="24D26B14" w14:textId="319B7046" w:rsidR="00C07BA5" w:rsidRPr="007867E0" w:rsidRDefault="00C07BA5" w:rsidP="007867E0">
      <w:r w:rsidRPr="007867E0">
        <w:t xml:space="preserve">The situation is exacerbated by the fact that the funding raised through the forthcoming NI increase for health and social care will benefit the NHS but not be put towards local authorities’ social care costs. Our Leader, </w:t>
      </w:r>
      <w:proofErr w:type="spellStart"/>
      <w:r w:rsidRPr="007867E0">
        <w:t>Lezley</w:t>
      </w:r>
      <w:proofErr w:type="spellEnd"/>
      <w:r w:rsidRPr="007867E0">
        <w:t xml:space="preserve"> </w:t>
      </w:r>
      <w:proofErr w:type="spellStart"/>
      <w:r w:rsidRPr="007867E0">
        <w:t>Picton</w:t>
      </w:r>
      <w:proofErr w:type="spellEnd"/>
      <w:r w:rsidRPr="007867E0">
        <w:t>, with Philip Dunne had two sessions with Michael Gove to make our position clear and we met with our MPs to ask that they protest vigorously about our position.  We are meeting them again at the end of this week to follow up on this.</w:t>
      </w:r>
    </w:p>
    <w:p w14:paraId="37629770" w14:textId="68AFE450" w:rsidR="00C07BA5" w:rsidRDefault="00C07BA5" w:rsidP="007867E0">
      <w:r w:rsidRPr="007867E0">
        <w:t>Finally, we are resuming the meetings of the Community Governance Review Group which had to be postponed due to the by-election, after which we will be asking for views and comments from parishes and town councils which wish to make changes to their boundaries.</w:t>
      </w:r>
      <w:r w:rsidR="0055102B">
        <w:t>”</w:t>
      </w:r>
    </w:p>
    <w:p w14:paraId="689DEC43" w14:textId="48A5E0BA" w:rsidR="007867E0" w:rsidRPr="007867E0" w:rsidRDefault="007867E0" w:rsidP="007867E0">
      <w:r>
        <w:t xml:space="preserve">Cllr. Motley also advised </w:t>
      </w:r>
      <w:r w:rsidR="0055102B">
        <w:t xml:space="preserve">by email </w:t>
      </w:r>
      <w:r>
        <w:t xml:space="preserve">on the current situation </w:t>
      </w:r>
      <w:r w:rsidR="0055102B">
        <w:t>of</w:t>
      </w:r>
      <w:r>
        <w:t xml:space="preserve"> Acton Scott Museum: it is running at a large deficit – </w:t>
      </w:r>
      <w:r w:rsidR="007B212F">
        <w:t>£168,000 -</w:t>
      </w:r>
      <w:r w:rsidR="0055102B">
        <w:t xml:space="preserve"> </w:t>
      </w:r>
      <w:r>
        <w:t>each tic</w:t>
      </w:r>
      <w:r w:rsidR="007B212F">
        <w:t>k</w:t>
      </w:r>
      <w:r>
        <w:t>et sold is subsidised</w:t>
      </w:r>
      <w:r w:rsidR="007B212F">
        <w:t xml:space="preserve"> by SC</w:t>
      </w:r>
      <w:r>
        <w:t xml:space="preserve"> to the extent of </w:t>
      </w:r>
      <w:r w:rsidR="007B212F">
        <w:t>£8.40.  SC are currently running a consultation process to determine the future of the museum.  The Chairman and councillors will respond to the consultation on behalf of the parish council.</w:t>
      </w:r>
      <w:r w:rsidR="0055102B">
        <w:t xml:space="preserve"> </w:t>
      </w:r>
      <w:r w:rsidR="002B53C0">
        <w:t xml:space="preserve">As much as they </w:t>
      </w:r>
      <w:r w:rsidR="0055102B">
        <w:t>appreciate the museum</w:t>
      </w:r>
      <w:r w:rsidR="002B53C0">
        <w:t>,</w:t>
      </w:r>
      <w:r w:rsidR="0055102B">
        <w:t xml:space="preserve"> it was felt the losses are unsustainable</w:t>
      </w:r>
      <w:r w:rsidR="002B53C0">
        <w:t xml:space="preserve"> in the current economic climate.</w:t>
      </w:r>
      <w:r w:rsidR="0055102B">
        <w:t xml:space="preserve"> </w:t>
      </w:r>
    </w:p>
    <w:p w14:paraId="0F800C73" w14:textId="477BB0BE" w:rsidR="00533ED0" w:rsidRDefault="00533ED0" w:rsidP="00C07BA5"/>
    <w:p w14:paraId="7937C28C" w14:textId="2DE914A1" w:rsidR="00392CC3" w:rsidRPr="00392CC3" w:rsidRDefault="00212E70" w:rsidP="00B329B9">
      <w:pPr>
        <w:rPr>
          <w:b/>
          <w:bCs/>
          <w:u w:val="single"/>
        </w:rPr>
      </w:pPr>
      <w:r>
        <w:rPr>
          <w:b/>
          <w:bCs/>
          <w:u w:val="single"/>
        </w:rPr>
        <w:t>007/22</w:t>
      </w:r>
      <w:r w:rsidR="00392CC3">
        <w:rPr>
          <w:b/>
          <w:bCs/>
          <w:u w:val="single"/>
        </w:rPr>
        <w:t>– planning applications</w:t>
      </w:r>
    </w:p>
    <w:p w14:paraId="6AF76E6D" w14:textId="77777777" w:rsidR="003C6D62" w:rsidRPr="007705D8" w:rsidRDefault="003C6D62" w:rsidP="00B329B9">
      <w:pPr>
        <w:rPr>
          <w:u w:val="single"/>
        </w:rPr>
      </w:pPr>
    </w:p>
    <w:p w14:paraId="41804EE2" w14:textId="4768D0A0" w:rsidR="000F5F8A" w:rsidRDefault="007B212F" w:rsidP="007B212F">
      <w:r>
        <w:rPr>
          <w:b/>
          <w:bCs/>
          <w:u w:val="single"/>
        </w:rPr>
        <w:lastRenderedPageBreak/>
        <w:t>21/04006/FUL</w:t>
      </w:r>
      <w:r>
        <w:t xml:space="preserve"> an application for the installation of two external air heat source pumps following removal of an external boiler and oil tank, at The Stables, Ticklerton, SY6 7DQ.</w:t>
      </w:r>
    </w:p>
    <w:p w14:paraId="13E23C86" w14:textId="61EC2714" w:rsidR="007B212F" w:rsidRDefault="007B212F" w:rsidP="007B212F">
      <w:r>
        <w:t>Cou</w:t>
      </w:r>
      <w:r w:rsidR="006F0278">
        <w:t>n</w:t>
      </w:r>
      <w:r>
        <w:t>cillors considered the plans and photographs submitted.  It was not</w:t>
      </w:r>
      <w:r w:rsidR="006F0278">
        <w:t>e</w:t>
      </w:r>
      <w:r>
        <w:t>d there were no public objections.</w:t>
      </w:r>
    </w:p>
    <w:p w14:paraId="3BA41F61" w14:textId="71015A46" w:rsidR="006F0278" w:rsidRDefault="006F0278" w:rsidP="007B212F">
      <w:r>
        <w:t xml:space="preserve">The Chairman </w:t>
      </w:r>
      <w:r>
        <w:rPr>
          <w:b/>
          <w:bCs/>
        </w:rPr>
        <w:t>Proposed</w:t>
      </w:r>
      <w:r>
        <w:t xml:space="preserve"> that the parish council should support the application and raise no objections to it.</w:t>
      </w:r>
    </w:p>
    <w:p w14:paraId="2B98BBD0" w14:textId="34B42ED5" w:rsidR="006F0278" w:rsidRDefault="006F0278" w:rsidP="007B212F">
      <w:r>
        <w:t xml:space="preserve">Proposal </w:t>
      </w:r>
      <w:r>
        <w:rPr>
          <w:b/>
          <w:bCs/>
        </w:rPr>
        <w:t>seconded</w:t>
      </w:r>
      <w:r>
        <w:t xml:space="preserve"> by Cllr. Jones</w:t>
      </w:r>
    </w:p>
    <w:p w14:paraId="7F757B5D" w14:textId="534CE137" w:rsidR="006F0278" w:rsidRPr="006F0278" w:rsidRDefault="006F0278" w:rsidP="007B212F">
      <w:r>
        <w:rPr>
          <w:b/>
          <w:bCs/>
        </w:rPr>
        <w:t xml:space="preserve">Vote: </w:t>
      </w:r>
      <w:r>
        <w:t xml:space="preserve"> Councillors voted unanimously in support of the proposal.</w:t>
      </w:r>
    </w:p>
    <w:p w14:paraId="162107AA" w14:textId="77777777" w:rsidR="006F0278" w:rsidRPr="006F0278" w:rsidRDefault="006F0278" w:rsidP="007B212F"/>
    <w:p w14:paraId="7D3F1915" w14:textId="1B185535" w:rsidR="00830540" w:rsidRDefault="00212E70" w:rsidP="00B329B9">
      <w:pPr>
        <w:rPr>
          <w:b/>
          <w:u w:val="single"/>
        </w:rPr>
      </w:pPr>
      <w:r>
        <w:rPr>
          <w:b/>
          <w:u w:val="single"/>
        </w:rPr>
        <w:t>008/22</w:t>
      </w:r>
      <w:r w:rsidR="00B329B9">
        <w:rPr>
          <w:b/>
          <w:u w:val="single"/>
        </w:rPr>
        <w:t xml:space="preserve"> </w:t>
      </w:r>
      <w:r w:rsidR="004A1275">
        <w:rPr>
          <w:b/>
          <w:u w:val="single"/>
        </w:rPr>
        <w:t>–</w:t>
      </w:r>
      <w:r w:rsidR="00B329B9">
        <w:rPr>
          <w:b/>
          <w:u w:val="single"/>
        </w:rPr>
        <w:t xml:space="preserve"> </w:t>
      </w:r>
      <w:r w:rsidR="004A1275">
        <w:rPr>
          <w:b/>
          <w:u w:val="single"/>
        </w:rPr>
        <w:t xml:space="preserve">Consideration of </w:t>
      </w:r>
      <w:r w:rsidR="00B329B9">
        <w:rPr>
          <w:b/>
          <w:u w:val="single"/>
        </w:rPr>
        <w:t>Correspondence and Communications</w:t>
      </w:r>
      <w:r w:rsidR="00D90868">
        <w:rPr>
          <w:b/>
          <w:u w:val="single"/>
        </w:rPr>
        <w:t xml:space="preserve"> received in</w:t>
      </w:r>
      <w:r>
        <w:rPr>
          <w:b/>
          <w:u w:val="single"/>
        </w:rPr>
        <w:t xml:space="preserve"> December</w:t>
      </w:r>
      <w:r w:rsidR="00D90868">
        <w:rPr>
          <w:b/>
          <w:u w:val="single"/>
        </w:rPr>
        <w:t xml:space="preserve"> 2021</w:t>
      </w:r>
      <w:r>
        <w:rPr>
          <w:b/>
          <w:u w:val="single"/>
        </w:rPr>
        <w:t xml:space="preserve"> and January 2022</w:t>
      </w:r>
    </w:p>
    <w:p w14:paraId="0F8985E2" w14:textId="29E1E859" w:rsidR="006F0278" w:rsidRDefault="006F0278" w:rsidP="00B329B9">
      <w:pPr>
        <w:rPr>
          <w:b/>
          <w:u w:val="single"/>
        </w:rPr>
      </w:pPr>
    </w:p>
    <w:p w14:paraId="772FFEC3" w14:textId="77777777" w:rsidR="000E7D71" w:rsidRDefault="000E7D71" w:rsidP="000E7D71">
      <w:pPr>
        <w:pStyle w:val="ListParagraph"/>
        <w:numPr>
          <w:ilvl w:val="0"/>
          <w:numId w:val="33"/>
        </w:numPr>
        <w:ind w:left="360"/>
        <w:rPr>
          <w:rFonts w:ascii="Times New Roman" w:hAnsi="Times New Roman"/>
          <w:sz w:val="24"/>
          <w:szCs w:val="24"/>
        </w:rPr>
      </w:pPr>
      <w:r>
        <w:rPr>
          <w:rFonts w:ascii="Times New Roman" w:hAnsi="Times New Roman"/>
          <w:sz w:val="24"/>
          <w:szCs w:val="24"/>
        </w:rPr>
        <w:t>24.11.21 – Letter from Parish Council to Enforcement Officer at SC re 20/07296/ENF – Oaklands Leisure.  Response from Mr Beeston on 06.12.21.</w:t>
      </w:r>
    </w:p>
    <w:p w14:paraId="074D7D2C" w14:textId="77777777" w:rsidR="000E7D71" w:rsidRDefault="000E7D71" w:rsidP="000E7D71"/>
    <w:p w14:paraId="5E36462B" w14:textId="3DB4F21F" w:rsidR="00256D9E" w:rsidRPr="008F0328" w:rsidRDefault="000E7D71" w:rsidP="008F0328">
      <w:pPr>
        <w:pStyle w:val="ListParagraph"/>
        <w:numPr>
          <w:ilvl w:val="0"/>
          <w:numId w:val="33"/>
        </w:numPr>
        <w:spacing w:line="259" w:lineRule="auto"/>
        <w:ind w:left="360"/>
        <w:rPr>
          <w:rFonts w:ascii="Times New Roman" w:hAnsi="Times New Roman"/>
          <w:sz w:val="24"/>
          <w:szCs w:val="24"/>
        </w:rPr>
      </w:pPr>
      <w:r w:rsidRPr="00256D9E">
        <w:rPr>
          <w:rFonts w:ascii="Times New Roman" w:hAnsi="Times New Roman"/>
          <w:sz w:val="24"/>
          <w:szCs w:val="24"/>
        </w:rPr>
        <w:t xml:space="preserve">02.12.21 Invitation from Mr C Carson asking if the parish council wishes to make any contributions or express any views on the Church Stretton Community Emergency Plan, which is currently being reviewed.  </w:t>
      </w:r>
    </w:p>
    <w:p w14:paraId="4A1B4D87"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18.11.21 Further details about Defra’s proposed amended regulations affecting bore holes, septic tanks and burial grounds.</w:t>
      </w:r>
    </w:p>
    <w:p w14:paraId="147A0BDD" w14:textId="77777777" w:rsidR="000E7D71" w:rsidRPr="00CF05F7" w:rsidRDefault="000E7D71" w:rsidP="000E7D71">
      <w:pPr>
        <w:pStyle w:val="ListParagraph"/>
        <w:rPr>
          <w:rFonts w:ascii="Times New Roman" w:hAnsi="Times New Roman"/>
          <w:sz w:val="24"/>
          <w:szCs w:val="24"/>
        </w:rPr>
      </w:pPr>
    </w:p>
    <w:p w14:paraId="2925CC44"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 xml:space="preserve">Notification by Clerk to Highways of damaged bridge on lane between New Hall and Harton, and the response received from </w:t>
      </w:r>
      <w:proofErr w:type="spellStart"/>
      <w:r>
        <w:rPr>
          <w:rFonts w:ascii="Times New Roman" w:hAnsi="Times New Roman"/>
          <w:sz w:val="24"/>
          <w:szCs w:val="24"/>
        </w:rPr>
        <w:t>FixMyStreet</w:t>
      </w:r>
      <w:proofErr w:type="spellEnd"/>
      <w:r>
        <w:rPr>
          <w:rFonts w:ascii="Times New Roman" w:hAnsi="Times New Roman"/>
          <w:sz w:val="24"/>
          <w:szCs w:val="24"/>
        </w:rPr>
        <w:t xml:space="preserve"> confirming it has been logged.</w:t>
      </w:r>
    </w:p>
    <w:p w14:paraId="2A1A2246" w14:textId="77777777" w:rsidR="000E7D71" w:rsidRPr="00CF05F7" w:rsidRDefault="000E7D71" w:rsidP="000E7D71">
      <w:pPr>
        <w:pStyle w:val="ListParagraph"/>
        <w:rPr>
          <w:rFonts w:ascii="Times New Roman" w:hAnsi="Times New Roman"/>
          <w:sz w:val="24"/>
          <w:szCs w:val="24"/>
        </w:rPr>
      </w:pPr>
    </w:p>
    <w:p w14:paraId="47A19B8A"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 xml:space="preserve">Bundle of emails between the parish council and a resident about signage needed for a concealed entrance at Mount View, Hope Bowdler. Request for signage sent to Highways by Clerk.  </w:t>
      </w:r>
      <w:proofErr w:type="spellStart"/>
      <w:r>
        <w:rPr>
          <w:rFonts w:ascii="Times New Roman" w:hAnsi="Times New Roman"/>
          <w:sz w:val="24"/>
          <w:szCs w:val="24"/>
        </w:rPr>
        <w:t>FixMyStreet</w:t>
      </w:r>
      <w:proofErr w:type="spellEnd"/>
      <w:r>
        <w:rPr>
          <w:rFonts w:ascii="Times New Roman" w:hAnsi="Times New Roman"/>
          <w:sz w:val="24"/>
          <w:szCs w:val="24"/>
        </w:rPr>
        <w:t xml:space="preserve"> responded on 08.12.21 that the request has been logged.</w:t>
      </w:r>
    </w:p>
    <w:p w14:paraId="1DD8DB3F" w14:textId="77777777" w:rsidR="000E7D71" w:rsidRPr="000B7799" w:rsidRDefault="000E7D71" w:rsidP="000E7D71">
      <w:pPr>
        <w:pStyle w:val="ListParagraph"/>
        <w:rPr>
          <w:rFonts w:ascii="Times New Roman" w:hAnsi="Times New Roman"/>
          <w:sz w:val="24"/>
          <w:szCs w:val="24"/>
        </w:rPr>
      </w:pPr>
    </w:p>
    <w:p w14:paraId="235FB8C2"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Information sheet dated 21.12.21 from SALC re Expressions of Interest for CIL Funding – Future Working.</w:t>
      </w:r>
    </w:p>
    <w:p w14:paraId="2A3FBF26" w14:textId="77777777" w:rsidR="000E7D71" w:rsidRPr="000B7799" w:rsidRDefault="000E7D71" w:rsidP="000E7D71">
      <w:pPr>
        <w:pStyle w:val="ListParagraph"/>
        <w:rPr>
          <w:rFonts w:ascii="Times New Roman" w:hAnsi="Times New Roman"/>
          <w:sz w:val="24"/>
          <w:szCs w:val="24"/>
        </w:rPr>
      </w:pPr>
    </w:p>
    <w:p w14:paraId="6A94D205" w14:textId="08CC1A61"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Information from SALC about BT’s proposal withdrawal of the old copper network which currently services cable-based telephone and broadband services.  It is to be replaced with the fibre optic network once 75% of properties in an exchange area can access the fibre optic network. The other 25% of properties, it appears, will need to organise their own special equipment.</w:t>
      </w:r>
    </w:p>
    <w:p w14:paraId="6A49F303" w14:textId="77777777" w:rsidR="000E7D71" w:rsidRPr="002C5B81" w:rsidRDefault="000E7D71" w:rsidP="000E7D71">
      <w:pPr>
        <w:pStyle w:val="ListParagraph"/>
        <w:rPr>
          <w:rFonts w:ascii="Times New Roman" w:hAnsi="Times New Roman"/>
          <w:sz w:val="24"/>
          <w:szCs w:val="24"/>
        </w:rPr>
      </w:pPr>
    </w:p>
    <w:p w14:paraId="31FCBB31"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Information from SALC about a Local Cycling and Walking Infrastructure Plan. It will affect Ludlow and Church Stretton amongst other towns.</w:t>
      </w:r>
    </w:p>
    <w:p w14:paraId="47A61F5E" w14:textId="77777777" w:rsidR="000E7D71" w:rsidRPr="002C5B81" w:rsidRDefault="000E7D71" w:rsidP="000E7D71">
      <w:pPr>
        <w:pStyle w:val="ListParagraph"/>
        <w:rPr>
          <w:rFonts w:ascii="Times New Roman" w:hAnsi="Times New Roman"/>
          <w:sz w:val="24"/>
          <w:szCs w:val="24"/>
        </w:rPr>
      </w:pPr>
    </w:p>
    <w:p w14:paraId="4B0E2773"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Email from Cllr. Gwilym Butler who is the Cabinet Lead for Finance at SC.  He seeks views on SC’s budget plans for 2022/2023.</w:t>
      </w:r>
    </w:p>
    <w:p w14:paraId="790C397F" w14:textId="77777777" w:rsidR="000E7D71" w:rsidRPr="00045200" w:rsidRDefault="000E7D71" w:rsidP="000E7D71">
      <w:pPr>
        <w:pStyle w:val="ListParagraph"/>
        <w:rPr>
          <w:rFonts w:ascii="Times New Roman" w:hAnsi="Times New Roman"/>
          <w:sz w:val="24"/>
          <w:szCs w:val="24"/>
        </w:rPr>
      </w:pPr>
    </w:p>
    <w:p w14:paraId="6506AB5B" w14:textId="23260746"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FOI request to parish council re donations to assist with maintenance of churchyards</w:t>
      </w:r>
      <w:r w:rsidR="008F0328">
        <w:rPr>
          <w:rFonts w:ascii="Times New Roman" w:hAnsi="Times New Roman"/>
          <w:sz w:val="24"/>
          <w:szCs w:val="24"/>
        </w:rPr>
        <w:t xml:space="preserve">, which the Clerk had responded </w:t>
      </w:r>
      <w:proofErr w:type="gramStart"/>
      <w:r w:rsidR="008F0328">
        <w:rPr>
          <w:rFonts w:ascii="Times New Roman" w:hAnsi="Times New Roman"/>
          <w:sz w:val="24"/>
          <w:szCs w:val="24"/>
        </w:rPr>
        <w:t>to.</w:t>
      </w:r>
      <w:r>
        <w:rPr>
          <w:rFonts w:ascii="Times New Roman" w:hAnsi="Times New Roman"/>
          <w:sz w:val="24"/>
          <w:szCs w:val="24"/>
        </w:rPr>
        <w:t>.</w:t>
      </w:r>
      <w:proofErr w:type="gramEnd"/>
    </w:p>
    <w:p w14:paraId="4BE8A364" w14:textId="77777777" w:rsidR="000E7D71" w:rsidRPr="00045200" w:rsidRDefault="000E7D71" w:rsidP="000E7D71">
      <w:pPr>
        <w:pStyle w:val="ListParagraph"/>
        <w:rPr>
          <w:rFonts w:ascii="Times New Roman" w:hAnsi="Times New Roman"/>
          <w:sz w:val="24"/>
          <w:szCs w:val="24"/>
        </w:rPr>
      </w:pPr>
    </w:p>
    <w:p w14:paraId="36D10B4B"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 xml:space="preserve">Notification from SALC of new wheelie bin regime: new wheelie bins can now be requested for recycling cans, glass and plastic.  Contact </w:t>
      </w:r>
      <w:hyperlink r:id="rId9" w:history="1">
        <w:r w:rsidRPr="00780E52">
          <w:rPr>
            <w:rStyle w:val="Hyperlink"/>
            <w:sz w:val="24"/>
          </w:rPr>
          <w:t>www.shropshire.gov.uk/waste</w:t>
        </w:r>
      </w:hyperlink>
      <w:r>
        <w:rPr>
          <w:rFonts w:ascii="Times New Roman" w:hAnsi="Times New Roman"/>
          <w:sz w:val="24"/>
          <w:szCs w:val="24"/>
        </w:rPr>
        <w:t xml:space="preserve"> for details.</w:t>
      </w:r>
    </w:p>
    <w:p w14:paraId="0CAB1F88" w14:textId="77777777" w:rsidR="000E7D71" w:rsidRPr="00045200" w:rsidRDefault="000E7D71" w:rsidP="000E7D71">
      <w:pPr>
        <w:pStyle w:val="ListParagraph"/>
        <w:rPr>
          <w:rFonts w:ascii="Times New Roman" w:hAnsi="Times New Roman"/>
          <w:sz w:val="24"/>
          <w:szCs w:val="24"/>
        </w:rPr>
      </w:pPr>
    </w:p>
    <w:p w14:paraId="1BE54B5F"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Notification from SALC that all councillors now have to complete and lodge with SC an Other Registerable Interests form. Clerk has circulated the forms by email.</w:t>
      </w:r>
    </w:p>
    <w:p w14:paraId="4689405F" w14:textId="77777777" w:rsidR="000E7D71" w:rsidRPr="00101384" w:rsidRDefault="000E7D71" w:rsidP="000E7D71">
      <w:pPr>
        <w:pStyle w:val="ListParagraph"/>
        <w:rPr>
          <w:rFonts w:ascii="Times New Roman" w:hAnsi="Times New Roman"/>
          <w:sz w:val="24"/>
          <w:szCs w:val="24"/>
        </w:rPr>
      </w:pPr>
    </w:p>
    <w:p w14:paraId="1A775395" w14:textId="7777777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 xml:space="preserve">Clerk’s enquiry to SALC about </w:t>
      </w:r>
      <w:proofErr w:type="spellStart"/>
      <w:r>
        <w:rPr>
          <w:rFonts w:ascii="Times New Roman" w:hAnsi="Times New Roman"/>
          <w:sz w:val="24"/>
          <w:szCs w:val="24"/>
        </w:rPr>
        <w:t>WebOrchard</w:t>
      </w:r>
      <w:proofErr w:type="spellEnd"/>
      <w:r>
        <w:rPr>
          <w:rFonts w:ascii="Times New Roman" w:hAnsi="Times New Roman"/>
          <w:sz w:val="24"/>
          <w:szCs w:val="24"/>
        </w:rPr>
        <w:t xml:space="preserve"> no longer displaying planning information on our website – displays ceased in August 2021 following the SC planning portal </w:t>
      </w:r>
      <w:proofErr w:type="spellStart"/>
      <w:r>
        <w:rPr>
          <w:rFonts w:ascii="Times New Roman" w:hAnsi="Times New Roman"/>
          <w:sz w:val="24"/>
          <w:szCs w:val="24"/>
        </w:rPr>
        <w:t>softwear</w:t>
      </w:r>
      <w:proofErr w:type="spellEnd"/>
      <w:r>
        <w:rPr>
          <w:rFonts w:ascii="Times New Roman" w:hAnsi="Times New Roman"/>
          <w:sz w:val="24"/>
          <w:szCs w:val="24"/>
        </w:rPr>
        <w:t xml:space="preserve"> being changed.  SALC advise all SC’s laptops are suffering the same problem.  </w:t>
      </w:r>
      <w:proofErr w:type="spellStart"/>
      <w:r>
        <w:rPr>
          <w:rFonts w:ascii="Times New Roman" w:hAnsi="Times New Roman"/>
          <w:sz w:val="24"/>
          <w:szCs w:val="24"/>
        </w:rPr>
        <w:t>WebOrchard</w:t>
      </w:r>
      <w:proofErr w:type="spellEnd"/>
      <w:r>
        <w:rPr>
          <w:rFonts w:ascii="Times New Roman" w:hAnsi="Times New Roman"/>
          <w:sz w:val="24"/>
          <w:szCs w:val="24"/>
        </w:rPr>
        <w:t xml:space="preserve"> assure them they are working with SC’s IT department to resolve the problem.  Clerk has contacted SC’s IT department of four occasions to obtain information about this problem, but they have not responded.</w:t>
      </w:r>
    </w:p>
    <w:p w14:paraId="6ECE3126" w14:textId="77777777" w:rsidR="000E7D71" w:rsidRPr="00101384" w:rsidRDefault="000E7D71" w:rsidP="000E7D71">
      <w:pPr>
        <w:pStyle w:val="ListParagraph"/>
        <w:rPr>
          <w:rFonts w:ascii="Times New Roman" w:hAnsi="Times New Roman"/>
          <w:sz w:val="24"/>
          <w:szCs w:val="24"/>
        </w:rPr>
      </w:pPr>
    </w:p>
    <w:p w14:paraId="77407D95" w14:textId="2470A907" w:rsidR="000E7D71"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 xml:space="preserve">Email from Cllr. Madeley with photograph of blocked drain in Eaton, by Darby Lane. </w:t>
      </w:r>
      <w:r w:rsidRPr="00101384">
        <w:rPr>
          <w:rFonts w:ascii="Times New Roman" w:hAnsi="Times New Roman"/>
          <w:sz w:val="24"/>
          <w:szCs w:val="24"/>
        </w:rPr>
        <w:t>Clerk has raised the issue with Highways again</w:t>
      </w:r>
      <w:r w:rsidR="002B53C0">
        <w:rPr>
          <w:rFonts w:ascii="Times New Roman" w:hAnsi="Times New Roman"/>
          <w:sz w:val="24"/>
          <w:szCs w:val="24"/>
        </w:rPr>
        <w:t>,</w:t>
      </w:r>
      <w:r>
        <w:rPr>
          <w:rFonts w:ascii="Times New Roman" w:hAnsi="Times New Roman"/>
          <w:sz w:val="24"/>
          <w:szCs w:val="24"/>
        </w:rPr>
        <w:t xml:space="preserve"> asking for a permanent solution to this perennial problem.</w:t>
      </w:r>
    </w:p>
    <w:p w14:paraId="001EA3DC" w14:textId="77777777" w:rsidR="000E7D71" w:rsidRPr="00C7443F" w:rsidRDefault="000E7D71" w:rsidP="000E7D71">
      <w:pPr>
        <w:pStyle w:val="ListParagraph"/>
        <w:rPr>
          <w:rFonts w:ascii="Times New Roman" w:hAnsi="Times New Roman"/>
          <w:sz w:val="24"/>
          <w:szCs w:val="24"/>
        </w:rPr>
      </w:pPr>
    </w:p>
    <w:p w14:paraId="3280E399" w14:textId="77777777" w:rsidR="000E7D71" w:rsidRPr="00101384" w:rsidRDefault="000E7D71" w:rsidP="000E7D71">
      <w:pPr>
        <w:pStyle w:val="ListParagraph"/>
        <w:numPr>
          <w:ilvl w:val="0"/>
          <w:numId w:val="33"/>
        </w:numPr>
        <w:spacing w:after="160" w:line="259" w:lineRule="auto"/>
        <w:ind w:left="360"/>
        <w:rPr>
          <w:rFonts w:ascii="Times New Roman" w:hAnsi="Times New Roman"/>
          <w:sz w:val="24"/>
          <w:szCs w:val="24"/>
        </w:rPr>
      </w:pPr>
      <w:r>
        <w:rPr>
          <w:rFonts w:ascii="Times New Roman" w:hAnsi="Times New Roman"/>
          <w:sz w:val="24"/>
          <w:szCs w:val="24"/>
        </w:rPr>
        <w:t>Request from Clerk to Highways for the chevron attached to the wall of Lower House Farm, Hope Bowdler, to be replaced following car colliding with the wall at 2am on 02.02.22, causing damage to the chevron and the property</w:t>
      </w:r>
    </w:p>
    <w:p w14:paraId="5A9B6F7A" w14:textId="4CE7ED58" w:rsidR="006F0278" w:rsidRDefault="000E7D71" w:rsidP="00B329B9">
      <w:pPr>
        <w:rPr>
          <w:b/>
        </w:rPr>
      </w:pPr>
      <w:r w:rsidRPr="000E7D71">
        <w:rPr>
          <w:b/>
        </w:rPr>
        <w:t>Responses</w:t>
      </w:r>
      <w:r>
        <w:rPr>
          <w:b/>
        </w:rPr>
        <w:t>.</w:t>
      </w:r>
    </w:p>
    <w:p w14:paraId="170C5094" w14:textId="0F2FE153" w:rsidR="00FE2825" w:rsidRDefault="000E7D71" w:rsidP="00B329B9">
      <w:pPr>
        <w:rPr>
          <w:bCs/>
        </w:rPr>
      </w:pPr>
      <w:r w:rsidRPr="002B36F7">
        <w:rPr>
          <w:bCs/>
          <w:u w:val="single"/>
        </w:rPr>
        <w:t>Item 2</w:t>
      </w:r>
      <w:r>
        <w:rPr>
          <w:bCs/>
        </w:rPr>
        <w:t xml:space="preserve"> – Invitation to this parish council to </w:t>
      </w:r>
      <w:r w:rsidR="00D82089">
        <w:rPr>
          <w:bCs/>
        </w:rPr>
        <w:t>propose any amendments or additions to</w:t>
      </w:r>
      <w:r>
        <w:rPr>
          <w:bCs/>
        </w:rPr>
        <w:t xml:space="preserve"> the Church Stretton Community Emergency Plan.  The 63</w:t>
      </w:r>
      <w:r w:rsidR="002B53C0">
        <w:rPr>
          <w:bCs/>
        </w:rPr>
        <w:t>-</w:t>
      </w:r>
      <w:r>
        <w:rPr>
          <w:bCs/>
        </w:rPr>
        <w:t xml:space="preserve">page plan had been </w:t>
      </w:r>
      <w:r w:rsidR="00D82089">
        <w:rPr>
          <w:bCs/>
        </w:rPr>
        <w:t>circulated</w:t>
      </w:r>
      <w:r>
        <w:rPr>
          <w:bCs/>
        </w:rPr>
        <w:t xml:space="preserve"> to councillors prior to the meeting for their consideration.  The Chairman had discussed it with the Chairman of </w:t>
      </w:r>
      <w:proofErr w:type="spellStart"/>
      <w:r>
        <w:rPr>
          <w:bCs/>
        </w:rPr>
        <w:t>Rushbury</w:t>
      </w:r>
      <w:proofErr w:type="spellEnd"/>
      <w:r>
        <w:rPr>
          <w:bCs/>
        </w:rPr>
        <w:t xml:space="preserve"> PC and Cllr. Motley.</w:t>
      </w:r>
      <w:r w:rsidR="00D82089">
        <w:rPr>
          <w:bCs/>
        </w:rPr>
        <w:t xml:space="preserve">  The consensus of the discussion</w:t>
      </w:r>
      <w:r w:rsidR="002B36F7">
        <w:rPr>
          <w:bCs/>
        </w:rPr>
        <w:t xml:space="preserve"> </w:t>
      </w:r>
      <w:r w:rsidR="00D82089">
        <w:rPr>
          <w:bCs/>
        </w:rPr>
        <w:t>w</w:t>
      </w:r>
      <w:r w:rsidR="002B36F7">
        <w:rPr>
          <w:bCs/>
        </w:rPr>
        <w:t>as</w:t>
      </w:r>
      <w:r w:rsidR="00D82089">
        <w:rPr>
          <w:bCs/>
        </w:rPr>
        <w:t xml:space="preserve"> that (a) in no way had CS ever assisted our parishes and thus we don’t see the point of being involved with this plan and (b) we prefer to distance our parishes from Church Stretton Town Council rather than get involved with their initiatives.  Cllr. Madeley said </w:t>
      </w:r>
      <w:r w:rsidR="002B53C0">
        <w:rPr>
          <w:bCs/>
        </w:rPr>
        <w:t>the council</w:t>
      </w:r>
      <w:r w:rsidR="00D82089">
        <w:rPr>
          <w:bCs/>
        </w:rPr>
        <w:t xml:space="preserve"> had discussed this plan when it was first mooted </w:t>
      </w:r>
      <w:r w:rsidR="002B36F7">
        <w:rPr>
          <w:bCs/>
        </w:rPr>
        <w:t xml:space="preserve">years ago </w:t>
      </w:r>
      <w:r w:rsidR="00D82089">
        <w:rPr>
          <w:bCs/>
        </w:rPr>
        <w:t xml:space="preserve">and felt </w:t>
      </w:r>
      <w:r w:rsidR="002B36F7">
        <w:rPr>
          <w:bCs/>
        </w:rPr>
        <w:t xml:space="preserve">then </w:t>
      </w:r>
      <w:r w:rsidR="00D82089">
        <w:rPr>
          <w:bCs/>
        </w:rPr>
        <w:t>it was unnecessary</w:t>
      </w:r>
      <w:r w:rsidR="002B36F7">
        <w:rPr>
          <w:bCs/>
        </w:rPr>
        <w:t xml:space="preserve"> to be involved with it</w:t>
      </w:r>
      <w:r w:rsidR="00D82089">
        <w:rPr>
          <w:bCs/>
        </w:rPr>
        <w:t>: if anything goes wrong in our parish</w:t>
      </w:r>
      <w:r w:rsidR="002B36F7">
        <w:rPr>
          <w:bCs/>
        </w:rPr>
        <w:t>,</w:t>
      </w:r>
      <w:r w:rsidR="00D82089">
        <w:rPr>
          <w:bCs/>
        </w:rPr>
        <w:t xml:space="preserve"> we just all pull together to sort it</w:t>
      </w:r>
      <w:r w:rsidR="002B36F7">
        <w:rPr>
          <w:bCs/>
        </w:rPr>
        <w:t xml:space="preserve"> out</w:t>
      </w:r>
      <w:r w:rsidR="00FE2825">
        <w:rPr>
          <w:bCs/>
        </w:rPr>
        <w:t xml:space="preserve"> using our own resources</w:t>
      </w:r>
      <w:r w:rsidR="002B36F7">
        <w:rPr>
          <w:bCs/>
        </w:rPr>
        <w:t xml:space="preserve">.  </w:t>
      </w:r>
    </w:p>
    <w:p w14:paraId="78892F8B" w14:textId="6624C5E5" w:rsidR="000E7D71" w:rsidRDefault="002B36F7" w:rsidP="00B329B9">
      <w:pPr>
        <w:rPr>
          <w:bCs/>
        </w:rPr>
      </w:pPr>
      <w:r>
        <w:rPr>
          <w:bCs/>
        </w:rPr>
        <w:t xml:space="preserve">After further discussion the Chairman </w:t>
      </w:r>
      <w:r>
        <w:rPr>
          <w:b/>
        </w:rPr>
        <w:t xml:space="preserve">Proposed </w:t>
      </w:r>
      <w:r>
        <w:rPr>
          <w:bCs/>
        </w:rPr>
        <w:t xml:space="preserve">this parish council </w:t>
      </w:r>
      <w:r w:rsidR="00FE2825">
        <w:rPr>
          <w:bCs/>
        </w:rPr>
        <w:t>should</w:t>
      </w:r>
      <w:r>
        <w:rPr>
          <w:bCs/>
        </w:rPr>
        <w:t xml:space="preserve"> withdraw from Church Stretton’s Emergency Plan and not be a part of it.</w:t>
      </w:r>
    </w:p>
    <w:p w14:paraId="0C3AC0DB" w14:textId="4E7C0399" w:rsidR="00256D9E" w:rsidRDefault="00256D9E" w:rsidP="00B329B9">
      <w:pPr>
        <w:rPr>
          <w:bCs/>
        </w:rPr>
      </w:pPr>
      <w:r w:rsidRPr="00256D9E">
        <w:rPr>
          <w:b/>
        </w:rPr>
        <w:t>Proposal</w:t>
      </w:r>
      <w:r>
        <w:rPr>
          <w:bCs/>
        </w:rPr>
        <w:t xml:space="preserve"> </w:t>
      </w:r>
      <w:r w:rsidRPr="00256D9E">
        <w:rPr>
          <w:b/>
        </w:rPr>
        <w:t>seconded</w:t>
      </w:r>
      <w:r>
        <w:rPr>
          <w:b/>
        </w:rPr>
        <w:t xml:space="preserve"> </w:t>
      </w:r>
      <w:r>
        <w:rPr>
          <w:bCs/>
        </w:rPr>
        <w:t>by Cllr. Madeley</w:t>
      </w:r>
    </w:p>
    <w:p w14:paraId="174F01AC" w14:textId="2E5455EF" w:rsidR="00256D9E" w:rsidRDefault="00256D9E" w:rsidP="00B329B9">
      <w:pPr>
        <w:rPr>
          <w:bCs/>
        </w:rPr>
      </w:pPr>
      <w:r>
        <w:rPr>
          <w:b/>
        </w:rPr>
        <w:t xml:space="preserve">Vote: </w:t>
      </w:r>
      <w:r>
        <w:rPr>
          <w:bCs/>
        </w:rPr>
        <w:t>councillors voted unanimously to support the proposal.</w:t>
      </w:r>
    </w:p>
    <w:p w14:paraId="7471769B" w14:textId="04F1CAF8" w:rsidR="00256D9E" w:rsidRDefault="00256D9E" w:rsidP="00B329B9">
      <w:pPr>
        <w:rPr>
          <w:bCs/>
        </w:rPr>
      </w:pPr>
      <w:r>
        <w:rPr>
          <w:bCs/>
        </w:rPr>
        <w:t>The Clerk was instructed to write to Mr Carson advising that as this parish council sees no benefit from being involved with the Church Stretton Emergency Plan, it wishes to withdraw from it.</w:t>
      </w:r>
    </w:p>
    <w:p w14:paraId="4B044AF5" w14:textId="7EBC820D" w:rsidR="008F0328" w:rsidRDefault="008F0328" w:rsidP="00B329B9">
      <w:pPr>
        <w:rPr>
          <w:bCs/>
        </w:rPr>
      </w:pPr>
    </w:p>
    <w:p w14:paraId="20D61FE4" w14:textId="3CCD37CF" w:rsidR="008F0328" w:rsidRPr="008F0328" w:rsidRDefault="008F0328" w:rsidP="00B329B9">
      <w:pPr>
        <w:rPr>
          <w:bCs/>
        </w:rPr>
      </w:pPr>
      <w:r>
        <w:rPr>
          <w:bCs/>
          <w:u w:val="single"/>
        </w:rPr>
        <w:t xml:space="preserve">Item 12: </w:t>
      </w:r>
      <w:r>
        <w:rPr>
          <w:bCs/>
        </w:rPr>
        <w:t xml:space="preserve"> The Clerk had circulated a new disclosure form which all councillors have to complete and lodge with SC – namely the Other Registerable Interest form.  It was agreed that all councillors will complete the forms and bring them to the February meeting.</w:t>
      </w:r>
    </w:p>
    <w:p w14:paraId="210CDA16" w14:textId="77777777" w:rsidR="00D90868" w:rsidRDefault="00D90868" w:rsidP="00D90868">
      <w:pPr>
        <w:rPr>
          <w:b/>
          <w:bCs/>
          <w:u w:val="single"/>
        </w:rPr>
      </w:pPr>
    </w:p>
    <w:p w14:paraId="7163A6B0" w14:textId="7802C899" w:rsidR="00CB4059" w:rsidRDefault="00212E70" w:rsidP="003B5769">
      <w:pPr>
        <w:spacing w:after="160"/>
        <w:rPr>
          <w:b/>
          <w:bCs/>
          <w:u w:val="single"/>
        </w:rPr>
      </w:pPr>
      <w:r>
        <w:rPr>
          <w:b/>
          <w:bCs/>
          <w:u w:val="single"/>
        </w:rPr>
        <w:t>009/21</w:t>
      </w:r>
      <w:r w:rsidR="001778DF">
        <w:rPr>
          <w:b/>
          <w:bCs/>
          <w:u w:val="single"/>
        </w:rPr>
        <w:t xml:space="preserve"> – </w:t>
      </w:r>
      <w:r w:rsidR="001F4EC9">
        <w:rPr>
          <w:b/>
          <w:bCs/>
          <w:u w:val="single"/>
        </w:rPr>
        <w:t>Highways and Environmental matte</w:t>
      </w:r>
      <w:r w:rsidR="00CB4059">
        <w:rPr>
          <w:b/>
          <w:bCs/>
          <w:u w:val="single"/>
        </w:rPr>
        <w:t>rs</w:t>
      </w:r>
    </w:p>
    <w:p w14:paraId="7DFF40D3" w14:textId="1ECBA269" w:rsidR="00CB4059" w:rsidRDefault="008F0328" w:rsidP="003B5769">
      <w:pPr>
        <w:spacing w:after="160"/>
      </w:pPr>
      <w:r>
        <w:t>Cllr. Jenkins reported that Mr Bent has not yet repaired the roof of the Hope Bowdler bus shelter and it was deteriorating.  The Clerk agreed to contact him again.  The Chairman suggested the Clerk contact Mr McFarlane</w:t>
      </w:r>
      <w:r w:rsidR="002B53C0">
        <w:t>, Chairman</w:t>
      </w:r>
      <w:r>
        <w:t xml:space="preserve"> of </w:t>
      </w:r>
      <w:proofErr w:type="spellStart"/>
      <w:r>
        <w:t>Rushbury</w:t>
      </w:r>
      <w:proofErr w:type="spellEnd"/>
      <w:r>
        <w:t xml:space="preserve"> PC</w:t>
      </w:r>
      <w:r w:rsidR="002B53C0">
        <w:t>,</w:t>
      </w:r>
      <w:r>
        <w:t xml:space="preserve"> to ask wh</w:t>
      </w:r>
      <w:r w:rsidR="00FE2825">
        <w:t>o</w:t>
      </w:r>
      <w:r>
        <w:t xml:space="preserve"> they use</w:t>
      </w:r>
      <w:r w:rsidR="00FE2825">
        <w:t xml:space="preserve"> if Mr Bent is no longer available.</w:t>
      </w:r>
    </w:p>
    <w:p w14:paraId="4FC5319D" w14:textId="42DCB6EE" w:rsidR="00AF7CF3" w:rsidRDefault="00212E70" w:rsidP="00143982">
      <w:pPr>
        <w:rPr>
          <w:b/>
          <w:u w:val="single"/>
        </w:rPr>
      </w:pPr>
      <w:r>
        <w:rPr>
          <w:b/>
          <w:u w:val="single"/>
        </w:rPr>
        <w:t>010/22</w:t>
      </w:r>
      <w:r w:rsidR="00E65BD4">
        <w:rPr>
          <w:b/>
          <w:u w:val="single"/>
        </w:rPr>
        <w:t xml:space="preserve">– </w:t>
      </w:r>
      <w:r w:rsidR="00AF7CF3">
        <w:rPr>
          <w:b/>
          <w:u w:val="single"/>
        </w:rPr>
        <w:t>Financial Matters</w:t>
      </w:r>
    </w:p>
    <w:p w14:paraId="67D6B601" w14:textId="4F47A925" w:rsidR="004E6FA0" w:rsidRDefault="002B53C0" w:rsidP="004E6FA0">
      <w:pPr>
        <w:rPr>
          <w:b/>
          <w:u w:val="single"/>
        </w:rPr>
      </w:pPr>
      <w:r>
        <w:rPr>
          <w:b/>
          <w:u w:val="single"/>
        </w:rPr>
        <w:t xml:space="preserve">010/22/1 - </w:t>
      </w:r>
      <w:r w:rsidR="00FF0D11">
        <w:rPr>
          <w:b/>
          <w:u w:val="single"/>
        </w:rPr>
        <w:t>Finance Report for</w:t>
      </w:r>
      <w:r w:rsidR="00212E70">
        <w:rPr>
          <w:b/>
          <w:u w:val="single"/>
        </w:rPr>
        <w:t xml:space="preserve"> January </w:t>
      </w:r>
      <w:r w:rsidR="00FF0D11">
        <w:rPr>
          <w:b/>
          <w:u w:val="single"/>
        </w:rPr>
        <w:t>202</w:t>
      </w:r>
      <w:r w:rsidR="00212E70">
        <w:rPr>
          <w:b/>
          <w:u w:val="single"/>
        </w:rPr>
        <w:t>2</w:t>
      </w:r>
    </w:p>
    <w:p w14:paraId="5729446B" w14:textId="2BC8E28C" w:rsidR="00FF0D11" w:rsidRDefault="00FF0D11" w:rsidP="004E6FA0">
      <w:pPr>
        <w:rPr>
          <w:b/>
          <w:bCs/>
          <w:u w:val="single"/>
        </w:rPr>
      </w:pPr>
    </w:p>
    <w:p w14:paraId="5EE92689" w14:textId="203B9BF1" w:rsidR="00FE2825" w:rsidRDefault="00FE2825" w:rsidP="00FE2825">
      <w:pPr>
        <w:rPr>
          <w:b/>
          <w:bCs/>
        </w:rPr>
      </w:pPr>
      <w:r w:rsidRPr="00FD7648">
        <w:rPr>
          <w:b/>
          <w:bCs/>
        </w:rPr>
        <w:lastRenderedPageBreak/>
        <w:tab/>
        <w:t>Precept Funds – balance b/</w:t>
      </w:r>
      <w:proofErr w:type="spellStart"/>
      <w:r w:rsidRPr="00FD7648">
        <w:rPr>
          <w:b/>
          <w:bCs/>
        </w:rPr>
        <w:t>fwd</w:t>
      </w:r>
      <w:proofErr w:type="spellEnd"/>
      <w:r w:rsidRPr="00FD7648">
        <w:rPr>
          <w:b/>
          <w:bCs/>
        </w:rPr>
        <w:t xml:space="preserve"> from </w:t>
      </w:r>
      <w:r>
        <w:rPr>
          <w:b/>
          <w:bCs/>
        </w:rPr>
        <w:t xml:space="preserve">December </w:t>
      </w:r>
      <w:r w:rsidRPr="00FD7648">
        <w:rPr>
          <w:b/>
          <w:bCs/>
        </w:rPr>
        <w:t>2021</w:t>
      </w:r>
      <w:r>
        <w:rPr>
          <w:b/>
          <w:bCs/>
        </w:rPr>
        <w:tab/>
      </w:r>
      <w:r w:rsidR="00FD43BE">
        <w:rPr>
          <w:b/>
          <w:bCs/>
        </w:rPr>
        <w:tab/>
      </w:r>
      <w:r>
        <w:rPr>
          <w:b/>
          <w:bCs/>
        </w:rPr>
        <w:t>£3,819.93</w:t>
      </w:r>
    </w:p>
    <w:p w14:paraId="3178505A" w14:textId="77777777" w:rsidR="00FE2825" w:rsidRDefault="00FE2825" w:rsidP="00FE2825">
      <w:pPr>
        <w:rPr>
          <w:b/>
          <w:bCs/>
        </w:rPr>
      </w:pPr>
      <w:r>
        <w:rPr>
          <w:b/>
          <w:bCs/>
        </w:rPr>
        <w:tab/>
      </w:r>
    </w:p>
    <w:p w14:paraId="6FAF6CD3" w14:textId="29DA37A1" w:rsidR="00FE2825" w:rsidRDefault="00FE2825" w:rsidP="00FE2825">
      <w:pPr>
        <w:rPr>
          <w:b/>
          <w:bCs/>
        </w:rPr>
      </w:pPr>
      <w:r>
        <w:rPr>
          <w:b/>
          <w:bCs/>
        </w:rPr>
        <w:t>Less: Payments to be made on 17.01. 2022 from Precept Fund</w:t>
      </w:r>
      <w:r w:rsidR="00FD43BE">
        <w:rPr>
          <w:b/>
          <w:bCs/>
        </w:rPr>
        <w:t>s</w:t>
      </w:r>
    </w:p>
    <w:p w14:paraId="37EEDC94" w14:textId="77777777" w:rsidR="00FE2825" w:rsidRDefault="00FE2825" w:rsidP="00FE2825">
      <w:pPr>
        <w:rPr>
          <w:b/>
          <w:bCs/>
        </w:rPr>
      </w:pPr>
    </w:p>
    <w:p w14:paraId="6190F267" w14:textId="77777777" w:rsidR="00FE2825" w:rsidRPr="00FD7648" w:rsidRDefault="00FE2825" w:rsidP="00FE2825">
      <w:pPr>
        <w:pStyle w:val="ListParagraph"/>
        <w:numPr>
          <w:ilvl w:val="0"/>
          <w:numId w:val="24"/>
        </w:numPr>
        <w:ind w:left="426" w:hanging="426"/>
        <w:rPr>
          <w:rFonts w:ascii="Times New Roman" w:hAnsi="Times New Roman"/>
          <w:b/>
          <w:bCs/>
          <w:sz w:val="24"/>
          <w:szCs w:val="24"/>
        </w:rPr>
      </w:pPr>
      <w:r>
        <w:rPr>
          <w:rFonts w:ascii="Times New Roman" w:hAnsi="Times New Roman"/>
          <w:sz w:val="24"/>
          <w:szCs w:val="24"/>
        </w:rPr>
        <w:t>Clerk’s net salary for January 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£159.86</w:t>
      </w:r>
    </w:p>
    <w:p w14:paraId="10B0550E" w14:textId="77777777" w:rsidR="00FE2825" w:rsidRPr="00AC1819" w:rsidRDefault="00FE2825" w:rsidP="00FE2825">
      <w:pPr>
        <w:pStyle w:val="ListParagraph"/>
        <w:numPr>
          <w:ilvl w:val="0"/>
          <w:numId w:val="24"/>
        </w:numPr>
        <w:ind w:left="426" w:hanging="426"/>
        <w:rPr>
          <w:rFonts w:ascii="Times New Roman" w:hAnsi="Times New Roman"/>
          <w:b/>
          <w:bCs/>
          <w:sz w:val="24"/>
          <w:szCs w:val="24"/>
        </w:rPr>
      </w:pPr>
      <w:r w:rsidRPr="00675877">
        <w:rPr>
          <w:rFonts w:ascii="Times New Roman" w:hAnsi="Times New Roman"/>
          <w:sz w:val="24"/>
          <w:szCs w:val="24"/>
        </w:rPr>
        <w:t>HMRC</w:t>
      </w:r>
      <w:r>
        <w:rPr>
          <w:rFonts w:ascii="Times New Roman" w:hAnsi="Times New Roman"/>
          <w:sz w:val="24"/>
          <w:szCs w:val="24"/>
        </w:rPr>
        <w:t xml:space="preserve"> - </w:t>
      </w:r>
      <w:r w:rsidRPr="00675877">
        <w:rPr>
          <w:rFonts w:ascii="Times New Roman" w:hAnsi="Times New Roman"/>
          <w:sz w:val="24"/>
          <w:szCs w:val="24"/>
        </w:rPr>
        <w:t>PAYE on Clerk’s</w:t>
      </w:r>
      <w:r>
        <w:rPr>
          <w:rFonts w:ascii="Times New Roman" w:hAnsi="Times New Roman"/>
          <w:sz w:val="24"/>
          <w:szCs w:val="24"/>
        </w:rPr>
        <w:t xml:space="preserve"> January 2022 salary</w:t>
      </w:r>
      <w:r w:rsidRPr="00675877">
        <w:rPr>
          <w:rFonts w:ascii="Times New Roman" w:hAnsi="Times New Roman"/>
          <w:sz w:val="24"/>
          <w:szCs w:val="24"/>
        </w:rPr>
        <w:t xml:space="preserve"> </w:t>
      </w:r>
      <w:r>
        <w:rPr>
          <w:rFonts w:ascii="Times New Roman" w:hAnsi="Times New Roman"/>
          <w:sz w:val="24"/>
          <w:szCs w:val="24"/>
        </w:rPr>
        <w:tab/>
      </w:r>
      <w:proofErr w:type="gramStart"/>
      <w:r w:rsidRPr="00675877">
        <w:rPr>
          <w:rFonts w:ascii="Times New Roman" w:hAnsi="Times New Roman"/>
          <w:sz w:val="24"/>
          <w:szCs w:val="24"/>
        </w:rPr>
        <w:t xml:space="preserve">£ </w:t>
      </w:r>
      <w:r>
        <w:rPr>
          <w:rFonts w:ascii="Times New Roman" w:hAnsi="Times New Roman"/>
          <w:sz w:val="24"/>
          <w:szCs w:val="24"/>
        </w:rPr>
        <w:t xml:space="preserve"> 40.00</w:t>
      </w:r>
      <w:proofErr w:type="gramEnd"/>
    </w:p>
    <w:p w14:paraId="57BBA252" w14:textId="77777777" w:rsidR="00FE2825" w:rsidRPr="00F44BD5" w:rsidRDefault="00FE2825" w:rsidP="00FE2825">
      <w:pPr>
        <w:pStyle w:val="ListParagraph"/>
        <w:numPr>
          <w:ilvl w:val="0"/>
          <w:numId w:val="24"/>
        </w:numPr>
        <w:ind w:left="426" w:hanging="426"/>
        <w:rPr>
          <w:rFonts w:ascii="Times New Roman" w:hAnsi="Times New Roman"/>
          <w:b/>
          <w:bCs/>
          <w:sz w:val="24"/>
          <w:szCs w:val="24"/>
        </w:rPr>
      </w:pPr>
      <w:r>
        <w:rPr>
          <w:rFonts w:ascii="Times New Roman" w:hAnsi="Times New Roman"/>
          <w:sz w:val="24"/>
          <w:szCs w:val="24"/>
        </w:rPr>
        <w:t>Invoice from Ticklerton Village Hall for hire fees</w:t>
      </w:r>
      <w:r>
        <w:rPr>
          <w:rFonts w:ascii="Times New Roman" w:hAnsi="Times New Roman"/>
          <w:sz w:val="24"/>
          <w:szCs w:val="24"/>
        </w:rPr>
        <w:tab/>
      </w:r>
      <w:proofErr w:type="gramStart"/>
      <w:r>
        <w:rPr>
          <w:rFonts w:ascii="Times New Roman" w:hAnsi="Times New Roman"/>
          <w:sz w:val="24"/>
          <w:szCs w:val="24"/>
        </w:rPr>
        <w:t>£  60.00</w:t>
      </w:r>
      <w:proofErr w:type="gramEnd"/>
    </w:p>
    <w:p w14:paraId="544F1262" w14:textId="77777777" w:rsidR="00FE2825" w:rsidRPr="00F44BD5" w:rsidRDefault="00FE2825" w:rsidP="00FE2825">
      <w:pPr>
        <w:pStyle w:val="ListParagraph"/>
        <w:numPr>
          <w:ilvl w:val="0"/>
          <w:numId w:val="24"/>
        </w:numPr>
        <w:ind w:left="426" w:hanging="426"/>
        <w:rPr>
          <w:rFonts w:ascii="Times New Roman" w:hAnsi="Times New Roman"/>
          <w:b/>
          <w:bCs/>
          <w:sz w:val="24"/>
          <w:szCs w:val="24"/>
        </w:rPr>
      </w:pPr>
      <w:r>
        <w:rPr>
          <w:rFonts w:ascii="Times New Roman" w:hAnsi="Times New Roman"/>
          <w:sz w:val="24"/>
          <w:szCs w:val="24"/>
        </w:rPr>
        <w:t>HSBC bank charges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6.60</w:t>
      </w:r>
    </w:p>
    <w:p w14:paraId="0B692100" w14:textId="77777777" w:rsidR="00FE2825" w:rsidRDefault="00FE2825" w:rsidP="00FE2825">
      <w:pPr>
        <w:pStyle w:val="ListParagraph"/>
        <w:numPr>
          <w:ilvl w:val="0"/>
          <w:numId w:val="32"/>
        </w:numPr>
        <w:ind w:left="284" w:hanging="284"/>
        <w:rPr>
          <w:rFonts w:ascii="Times New Roman" w:hAnsi="Times New Roman"/>
          <w:sz w:val="24"/>
          <w:szCs w:val="24"/>
          <w:u w:val="single"/>
        </w:rPr>
      </w:pPr>
      <w:bookmarkStart w:id="0" w:name="_Hlk77504641"/>
      <w:bookmarkStart w:id="1" w:name="_Hlk87795459"/>
      <w:bookmarkStart w:id="2" w:name="_Hlk72057258"/>
      <w:r w:rsidRPr="00DE2CF5">
        <w:rPr>
          <w:rFonts w:ascii="Times New Roman" w:hAnsi="Times New Roman"/>
          <w:sz w:val="24"/>
          <w:szCs w:val="24"/>
          <w:u w:val="single"/>
        </w:rPr>
        <w:t xml:space="preserve">Admin expenses incurred in </w:t>
      </w:r>
      <w:r>
        <w:rPr>
          <w:rFonts w:ascii="Times New Roman" w:hAnsi="Times New Roman"/>
          <w:sz w:val="24"/>
          <w:szCs w:val="24"/>
          <w:u w:val="single"/>
        </w:rPr>
        <w:t>January 2022</w:t>
      </w:r>
    </w:p>
    <w:p w14:paraId="5B23C00F" w14:textId="77777777" w:rsidR="00FE2825" w:rsidRPr="00F44BD5" w:rsidRDefault="00FE2825" w:rsidP="00FE2825">
      <w:pPr>
        <w:pStyle w:val="ListParagraph"/>
        <w:ind w:left="284"/>
        <w:rPr>
          <w:rFonts w:ascii="Times New Roman" w:hAnsi="Times New Roman"/>
          <w:sz w:val="24"/>
          <w:szCs w:val="24"/>
          <w:u w:val="single"/>
        </w:rPr>
      </w:pPr>
      <w:r w:rsidRPr="00F44BD5">
        <w:rPr>
          <w:rFonts w:ascii="Times New Roman" w:hAnsi="Times New Roman"/>
          <w:sz w:val="24"/>
          <w:szCs w:val="24"/>
          <w:u w:val="single"/>
        </w:rPr>
        <w:t xml:space="preserve"> paid by Clerk and reclaimed by her.</w:t>
      </w:r>
    </w:p>
    <w:p w14:paraId="058BEF19" w14:textId="77777777" w:rsidR="00FE2825" w:rsidRDefault="00FE2825" w:rsidP="00FE2825">
      <w:pPr>
        <w:pStyle w:val="ListParagraph"/>
        <w:numPr>
          <w:ilvl w:val="0"/>
          <w:numId w:val="25"/>
        </w:numPr>
        <w:ind w:left="284" w:hanging="284"/>
        <w:rPr>
          <w:rFonts w:ascii="Times New Roman" w:hAnsi="Times New Roman"/>
          <w:sz w:val="24"/>
          <w:szCs w:val="24"/>
        </w:rPr>
      </w:pPr>
      <w:r>
        <w:rPr>
          <w:rFonts w:ascii="Times New Roman" w:hAnsi="Times New Roman"/>
          <w:sz w:val="24"/>
          <w:szCs w:val="24"/>
        </w:rPr>
        <w:t xml:space="preserve"> </w:t>
      </w:r>
      <w:r w:rsidRPr="00675877">
        <w:rPr>
          <w:rFonts w:ascii="Times New Roman" w:hAnsi="Times New Roman"/>
          <w:sz w:val="24"/>
          <w:szCs w:val="24"/>
        </w:rPr>
        <w:t>Contribution</w:t>
      </w:r>
      <w:r>
        <w:rPr>
          <w:rFonts w:ascii="Times New Roman" w:hAnsi="Times New Roman"/>
          <w:sz w:val="24"/>
          <w:szCs w:val="24"/>
        </w:rPr>
        <w:t xml:space="preserve"> towards telephone/internet</w:t>
      </w:r>
    </w:p>
    <w:p w14:paraId="646037EB" w14:textId="77777777" w:rsidR="00FE2825" w:rsidRPr="00F44BD5" w:rsidRDefault="00FE2825" w:rsidP="00FE2825">
      <w:pPr>
        <w:pStyle w:val="ListParagraph"/>
        <w:ind w:left="284"/>
        <w:rPr>
          <w:rFonts w:ascii="Times New Roman" w:hAnsi="Times New Roman"/>
          <w:sz w:val="24"/>
          <w:szCs w:val="24"/>
        </w:rPr>
      </w:pPr>
      <w:r>
        <w:rPr>
          <w:rFonts w:ascii="Times New Roman" w:hAnsi="Times New Roman"/>
          <w:sz w:val="24"/>
          <w:szCs w:val="24"/>
        </w:rPr>
        <w:t xml:space="preserve"> provision for January 2022 </w:t>
      </w:r>
      <w:r w:rsidRPr="00F44BD5">
        <w:rPr>
          <w:rFonts w:ascii="Times New Roman" w:hAnsi="Times New Roman"/>
          <w:sz w:val="24"/>
          <w:szCs w:val="24"/>
        </w:rPr>
        <w:t>@ £20 per month</w:t>
      </w:r>
      <w:r w:rsidRPr="00F44BD5">
        <w:rPr>
          <w:rFonts w:ascii="Times New Roman" w:hAnsi="Times New Roman"/>
          <w:sz w:val="24"/>
          <w:szCs w:val="24"/>
        </w:rPr>
        <w:tab/>
        <w:t>£</w:t>
      </w:r>
      <w:r>
        <w:rPr>
          <w:rFonts w:ascii="Times New Roman" w:hAnsi="Times New Roman"/>
          <w:sz w:val="24"/>
          <w:szCs w:val="24"/>
        </w:rPr>
        <w:t>2</w:t>
      </w:r>
      <w:r w:rsidRPr="00F44BD5">
        <w:rPr>
          <w:rFonts w:ascii="Times New Roman" w:hAnsi="Times New Roman"/>
          <w:sz w:val="24"/>
          <w:szCs w:val="24"/>
        </w:rPr>
        <w:t>0.00</w:t>
      </w:r>
      <w:r w:rsidRPr="00F44BD5">
        <w:rPr>
          <w:rFonts w:ascii="Times New Roman" w:hAnsi="Times New Roman"/>
          <w:sz w:val="24"/>
          <w:szCs w:val="24"/>
        </w:rPr>
        <w:tab/>
      </w:r>
    </w:p>
    <w:p w14:paraId="5A4E2828" w14:textId="77777777" w:rsidR="00FE2825" w:rsidRDefault="00FE2825" w:rsidP="00FE2825">
      <w:pPr>
        <w:pStyle w:val="ListParagraph"/>
        <w:numPr>
          <w:ilvl w:val="0"/>
          <w:numId w:val="25"/>
        </w:numPr>
        <w:ind w:left="284" w:hanging="284"/>
        <w:rPr>
          <w:rFonts w:ascii="Times New Roman" w:hAnsi="Times New Roman"/>
          <w:sz w:val="24"/>
          <w:szCs w:val="24"/>
        </w:rPr>
      </w:pPr>
      <w:r>
        <w:rPr>
          <w:rFonts w:ascii="Times New Roman" w:hAnsi="Times New Roman"/>
          <w:sz w:val="24"/>
          <w:szCs w:val="24"/>
        </w:rPr>
        <w:t xml:space="preserve"> Payment made for IT support (A Holmes)</w:t>
      </w:r>
      <w:r>
        <w:rPr>
          <w:rFonts w:ascii="Times New Roman" w:hAnsi="Times New Roman"/>
          <w:sz w:val="24"/>
          <w:szCs w:val="24"/>
        </w:rPr>
        <w:tab/>
        <w:t>£25.00</w:t>
      </w:r>
    </w:p>
    <w:p w14:paraId="0367750E" w14:textId="77777777" w:rsidR="00FE2825" w:rsidRDefault="00FE2825" w:rsidP="00FE2825">
      <w:pPr>
        <w:pStyle w:val="ListParagraph"/>
        <w:numPr>
          <w:ilvl w:val="0"/>
          <w:numId w:val="25"/>
        </w:numPr>
        <w:ind w:left="284" w:hanging="284"/>
        <w:rPr>
          <w:rFonts w:ascii="Times New Roman" w:hAnsi="Times New Roman"/>
          <w:sz w:val="24"/>
          <w:szCs w:val="24"/>
        </w:rPr>
      </w:pPr>
      <w:r>
        <w:rPr>
          <w:rFonts w:ascii="Times New Roman" w:hAnsi="Times New Roman"/>
          <w:sz w:val="24"/>
          <w:szCs w:val="24"/>
        </w:rPr>
        <w:t>Pkt. A4 copy paper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2.85</w:t>
      </w:r>
      <w:proofErr w:type="gramEnd"/>
      <w:r>
        <w:rPr>
          <w:rFonts w:ascii="Times New Roman" w:hAnsi="Times New Roman"/>
          <w:sz w:val="24"/>
          <w:szCs w:val="24"/>
        </w:rPr>
        <w:tab/>
      </w:r>
      <w:r>
        <w:rPr>
          <w:rFonts w:ascii="Times New Roman" w:hAnsi="Times New Roman"/>
          <w:sz w:val="24"/>
          <w:szCs w:val="24"/>
        </w:rPr>
        <w:tab/>
        <w:t xml:space="preserve">  </w:t>
      </w:r>
    </w:p>
    <w:p w14:paraId="33024A7E" w14:textId="77777777" w:rsidR="00FE2825" w:rsidRDefault="00FE2825" w:rsidP="00FE2825">
      <w:pPr>
        <w:pStyle w:val="ListParagraph"/>
        <w:numPr>
          <w:ilvl w:val="0"/>
          <w:numId w:val="25"/>
        </w:numPr>
        <w:ind w:left="284" w:hanging="284"/>
        <w:rPr>
          <w:rFonts w:ascii="Times New Roman" w:hAnsi="Times New Roman"/>
          <w:sz w:val="24"/>
          <w:szCs w:val="24"/>
        </w:rPr>
      </w:pPr>
      <w:r>
        <w:rPr>
          <w:rFonts w:ascii="Times New Roman" w:hAnsi="Times New Roman"/>
          <w:sz w:val="24"/>
          <w:szCs w:val="24"/>
        </w:rPr>
        <w:t>Travelling expenses @ 45p per mile</w:t>
      </w:r>
    </w:p>
    <w:p w14:paraId="79F08449" w14:textId="77777777" w:rsidR="00FE2825" w:rsidRDefault="00FE2825" w:rsidP="00FE2825">
      <w:pPr>
        <w:ind w:left="284"/>
      </w:pPr>
      <w:r>
        <w:t>17.01.22</w:t>
      </w:r>
      <w:r w:rsidRPr="00F836B8">
        <w:t xml:space="preserve"> – to </w:t>
      </w:r>
      <w:r>
        <w:t xml:space="preserve">Hope Bowdler Village Hall for </w:t>
      </w:r>
    </w:p>
    <w:p w14:paraId="1B0FCD6C" w14:textId="77777777" w:rsidR="00FE2825" w:rsidRPr="004601AD" w:rsidRDefault="00FE2825" w:rsidP="00FE2825">
      <w:pPr>
        <w:ind w:left="284"/>
        <w:rPr>
          <w:u w:val="single"/>
        </w:rPr>
      </w:pPr>
      <w:r>
        <w:t>Parish Council Meeting – 34    miles:</w:t>
      </w:r>
      <w:r>
        <w:tab/>
      </w:r>
      <w:r>
        <w:tab/>
        <w:t>£</w:t>
      </w:r>
      <w:r>
        <w:rPr>
          <w:u w:val="single"/>
        </w:rPr>
        <w:t>15.30</w:t>
      </w:r>
    </w:p>
    <w:p w14:paraId="48486719" w14:textId="77777777" w:rsidR="00FE2825" w:rsidRPr="00021904" w:rsidRDefault="00FE2825" w:rsidP="00FE2825">
      <w:pPr>
        <w:ind w:left="284"/>
      </w:pPr>
      <w:r>
        <w:tab/>
      </w:r>
      <w:r>
        <w:tab/>
      </w:r>
      <w:r>
        <w:tab/>
      </w:r>
      <w:r>
        <w:tab/>
      </w:r>
      <w:r>
        <w:tab/>
      </w:r>
      <w:r>
        <w:tab/>
      </w:r>
      <w:r>
        <w:tab/>
        <w:t>£</w:t>
      </w:r>
      <w:bookmarkEnd w:id="0"/>
      <w:bookmarkEnd w:id="1"/>
      <w:r>
        <w:t>63.15</w:t>
      </w:r>
      <w:r>
        <w:tab/>
      </w:r>
      <w:bookmarkEnd w:id="2"/>
      <w:r>
        <w:rPr>
          <w:u w:val="single"/>
        </w:rPr>
        <w:t xml:space="preserve">£ 63.15   </w:t>
      </w:r>
    </w:p>
    <w:p w14:paraId="1CA81322" w14:textId="2345FC5C" w:rsidR="00FE2825" w:rsidRPr="005339FA" w:rsidRDefault="00FE2825" w:rsidP="00FE2825">
      <w:pPr>
        <w:rPr>
          <w:u w:val="single"/>
        </w:rPr>
      </w:pPr>
      <w:r>
        <w:tab/>
      </w:r>
      <w:r>
        <w:tab/>
      </w:r>
      <w:r>
        <w:tab/>
      </w:r>
      <w:r>
        <w:tab/>
      </w:r>
      <w:r>
        <w:tab/>
      </w:r>
      <w:r>
        <w:tab/>
      </w:r>
      <w:r>
        <w:tab/>
      </w:r>
      <w:r>
        <w:tab/>
      </w:r>
      <w:r>
        <w:rPr>
          <w:u w:val="single"/>
        </w:rPr>
        <w:t>£329.61</w:t>
      </w:r>
      <w:r>
        <w:tab/>
      </w:r>
      <w:r>
        <w:tab/>
      </w:r>
      <w:r>
        <w:rPr>
          <w:u w:val="single"/>
        </w:rPr>
        <w:t xml:space="preserve">£ 329.61       </w:t>
      </w:r>
    </w:p>
    <w:p w14:paraId="76F2CC26" w14:textId="77777777" w:rsidR="00FE2825" w:rsidRDefault="00FE2825" w:rsidP="00FE2825">
      <w:pPr>
        <w:ind w:left="284"/>
      </w:pPr>
    </w:p>
    <w:p w14:paraId="5B8ED4F9" w14:textId="27D83955" w:rsidR="00FE2825" w:rsidRDefault="00FE2825" w:rsidP="00D94DEB">
      <w:pPr>
        <w:ind w:left="284" w:right="-143"/>
        <w:rPr>
          <w:b/>
          <w:bCs/>
          <w:u w:val="single"/>
        </w:rPr>
      </w:pPr>
      <w:r>
        <w:tab/>
      </w:r>
      <w:r>
        <w:tab/>
        <w:t xml:space="preserve">  </w:t>
      </w:r>
      <w:r>
        <w:tab/>
        <w:t xml:space="preserve"> Balance of Precept Fund c/</w:t>
      </w:r>
      <w:proofErr w:type="spellStart"/>
      <w:r>
        <w:t>fwd</w:t>
      </w:r>
      <w:proofErr w:type="spellEnd"/>
      <w:r>
        <w:t xml:space="preserve"> to February 2022</w:t>
      </w:r>
      <w:r w:rsidR="00D94DEB">
        <w:tab/>
        <w:t xml:space="preserve">          </w:t>
      </w:r>
      <w:r>
        <w:rPr>
          <w:b/>
          <w:bCs/>
          <w:u w:val="single"/>
        </w:rPr>
        <w:t>£3.490.32</w:t>
      </w:r>
    </w:p>
    <w:p w14:paraId="118D4860" w14:textId="77777777" w:rsidR="00FE2825" w:rsidRDefault="00FE2825" w:rsidP="00FE2825">
      <w:pPr>
        <w:ind w:left="284"/>
        <w:rPr>
          <w:b/>
          <w:bCs/>
          <w:u w:val="single"/>
        </w:rPr>
      </w:pPr>
    </w:p>
    <w:p w14:paraId="741E3E46" w14:textId="77777777" w:rsidR="00FE2825" w:rsidRDefault="00FE2825" w:rsidP="00FE2825">
      <w:pPr>
        <w:ind w:left="284"/>
        <w:rPr>
          <w:b/>
          <w:bCs/>
          <w:u w:val="single"/>
        </w:rPr>
      </w:pPr>
      <w:r>
        <w:rPr>
          <w:b/>
          <w:bCs/>
          <w:u w:val="single"/>
        </w:rPr>
        <w:t>Ring Fenced funds held by Parish Council</w:t>
      </w:r>
    </w:p>
    <w:p w14:paraId="4747F47F" w14:textId="77777777" w:rsidR="00FE2825" w:rsidRPr="00021904" w:rsidRDefault="00FE2825" w:rsidP="00FE2825">
      <w:pPr>
        <w:ind w:left="284"/>
        <w:rPr>
          <w:u w:val="single"/>
        </w:rPr>
      </w:pPr>
    </w:p>
    <w:p w14:paraId="2E7B89B9" w14:textId="77777777" w:rsidR="00FE2825" w:rsidRPr="00FD43BE" w:rsidRDefault="00FE2825" w:rsidP="00FE2825">
      <w:pPr>
        <w:ind w:left="284"/>
      </w:pPr>
      <w:r w:rsidRPr="00FD43BE">
        <w:t>Balance of Environmental Grant b/</w:t>
      </w:r>
      <w:proofErr w:type="spellStart"/>
      <w:r w:rsidRPr="00FD43BE">
        <w:t>fwd</w:t>
      </w:r>
      <w:proofErr w:type="spellEnd"/>
      <w:r w:rsidRPr="00FD43BE">
        <w:t xml:space="preserve"> from December 2021</w:t>
      </w:r>
      <w:r w:rsidRPr="00FD43BE">
        <w:tab/>
      </w:r>
      <w:r w:rsidRPr="00FD43BE">
        <w:tab/>
      </w:r>
      <w:r w:rsidRPr="00FD43BE">
        <w:tab/>
      </w:r>
      <w:r w:rsidRPr="00FD43BE">
        <w:rPr>
          <w:b/>
          <w:bCs/>
        </w:rPr>
        <w:t>£130.93</w:t>
      </w:r>
    </w:p>
    <w:p w14:paraId="545F5306" w14:textId="77777777" w:rsidR="00FE2825" w:rsidRPr="00FD43BE" w:rsidRDefault="00FE2825" w:rsidP="00FE2825">
      <w:pPr>
        <w:ind w:left="284"/>
      </w:pPr>
    </w:p>
    <w:p w14:paraId="2DE88DAD" w14:textId="77777777" w:rsidR="00D94DEB" w:rsidRDefault="00FE2825" w:rsidP="00FE2825">
      <w:pPr>
        <w:ind w:left="284"/>
        <w:rPr>
          <w:b/>
          <w:bCs/>
        </w:rPr>
      </w:pPr>
      <w:r w:rsidRPr="00FD43BE">
        <w:t>Transparency Code Grant- balance b/</w:t>
      </w:r>
      <w:proofErr w:type="spellStart"/>
      <w:r w:rsidRPr="00FD43BE">
        <w:t>fwd</w:t>
      </w:r>
      <w:proofErr w:type="spellEnd"/>
      <w:r w:rsidRPr="00FD43BE">
        <w:t xml:space="preserve"> from December 2021</w:t>
      </w:r>
      <w:r w:rsidRPr="00021904">
        <w:tab/>
      </w:r>
      <w:r>
        <w:tab/>
      </w:r>
      <w:r>
        <w:tab/>
      </w:r>
      <w:r>
        <w:rPr>
          <w:b/>
          <w:bCs/>
        </w:rPr>
        <w:t>£   43.17</w:t>
      </w:r>
    </w:p>
    <w:p w14:paraId="285C5418" w14:textId="77777777" w:rsidR="00D94DEB" w:rsidRDefault="00D94DEB" w:rsidP="00FE2825">
      <w:pPr>
        <w:ind w:left="284"/>
      </w:pPr>
    </w:p>
    <w:p w14:paraId="0D4CC2BE" w14:textId="0AA554D5" w:rsidR="00D94DEB" w:rsidRDefault="00D94DEB" w:rsidP="00FE2825">
      <w:pPr>
        <w:ind w:left="284"/>
      </w:pPr>
      <w:r>
        <w:t xml:space="preserve">The Chairman </w:t>
      </w:r>
      <w:proofErr w:type="gramStart"/>
      <w:r>
        <w:rPr>
          <w:b/>
          <w:bCs/>
        </w:rPr>
        <w:t xml:space="preserve">Proposed </w:t>
      </w:r>
      <w:r>
        <w:t xml:space="preserve"> that</w:t>
      </w:r>
      <w:proofErr w:type="gramEnd"/>
      <w:r>
        <w:t xml:space="preserve"> the cheques listed </w:t>
      </w:r>
      <w:r w:rsidR="00FD43BE">
        <w:t xml:space="preserve">in the Finance Report </w:t>
      </w:r>
      <w:r>
        <w:t>be authorised for payment.</w:t>
      </w:r>
    </w:p>
    <w:p w14:paraId="25424DC2" w14:textId="51F5D04B" w:rsidR="00D94DEB" w:rsidRDefault="00D94DEB" w:rsidP="00FE2825">
      <w:pPr>
        <w:ind w:left="284"/>
      </w:pPr>
      <w:r>
        <w:t xml:space="preserve">Proposal </w:t>
      </w:r>
      <w:r>
        <w:rPr>
          <w:b/>
          <w:bCs/>
        </w:rPr>
        <w:t>seconded</w:t>
      </w:r>
      <w:r>
        <w:t xml:space="preserve"> by Cllr. Jones</w:t>
      </w:r>
    </w:p>
    <w:p w14:paraId="0DCA4623" w14:textId="77777777" w:rsidR="00D94DEB" w:rsidRDefault="00D94DEB" w:rsidP="00FE2825">
      <w:pPr>
        <w:ind w:left="284"/>
      </w:pPr>
      <w:r>
        <w:rPr>
          <w:b/>
          <w:bCs/>
        </w:rPr>
        <w:t xml:space="preserve">Vote: </w:t>
      </w:r>
      <w:r>
        <w:t xml:space="preserve"> Councillors voted unanimously to support the proposal.</w:t>
      </w:r>
      <w:r w:rsidR="00FE2825">
        <w:tab/>
      </w:r>
    </w:p>
    <w:p w14:paraId="6800FEB2" w14:textId="5E44BB17" w:rsidR="00FE2825" w:rsidRPr="00021904" w:rsidRDefault="00FE2825" w:rsidP="00FE2825">
      <w:pPr>
        <w:ind w:left="284"/>
        <w:rPr>
          <w:u w:val="single"/>
        </w:rPr>
      </w:pPr>
      <w:r>
        <w:tab/>
      </w:r>
      <w:r w:rsidR="00D94DEB">
        <w:t xml:space="preserve"> </w:t>
      </w:r>
    </w:p>
    <w:p w14:paraId="0937D3A0" w14:textId="77777777" w:rsidR="00FE2825" w:rsidRDefault="00FE2825" w:rsidP="00FE2825">
      <w:pPr>
        <w:ind w:left="240"/>
        <w:rPr>
          <w:b/>
          <w:bCs/>
          <w:u w:val="single"/>
        </w:rPr>
      </w:pPr>
      <w:r>
        <w:rPr>
          <w:b/>
          <w:bCs/>
          <w:u w:val="single"/>
        </w:rPr>
        <w:t>Total funds held by Parish Council following authorisation &amp; presentation of the      above cheques.</w:t>
      </w:r>
    </w:p>
    <w:p w14:paraId="3DBE5640" w14:textId="77777777" w:rsidR="00FE2825" w:rsidRDefault="00FE2825" w:rsidP="00FE2825">
      <w:pPr>
        <w:ind w:left="240"/>
        <w:rPr>
          <w:b/>
          <w:bCs/>
          <w:u w:val="single"/>
        </w:rPr>
      </w:pPr>
    </w:p>
    <w:p w14:paraId="49FFA6C6" w14:textId="1CE9F747" w:rsidR="00FE2825" w:rsidRDefault="00FE2825" w:rsidP="00D94DEB">
      <w:pPr>
        <w:pStyle w:val="ListParagraph"/>
        <w:numPr>
          <w:ilvl w:val="0"/>
          <w:numId w:val="26"/>
        </w:numPr>
        <w:ind w:left="993" w:right="-143" w:hanging="993"/>
        <w:rPr>
          <w:rFonts w:ascii="Times New Roman" w:hAnsi="Times New Roman"/>
          <w:b/>
          <w:bCs/>
          <w:sz w:val="24"/>
          <w:szCs w:val="24"/>
        </w:rPr>
      </w:pPr>
      <w:r>
        <w:rPr>
          <w:rFonts w:ascii="Times New Roman" w:hAnsi="Times New Roman"/>
          <w:b/>
          <w:bCs/>
          <w:sz w:val="24"/>
          <w:szCs w:val="24"/>
        </w:rPr>
        <w:t xml:space="preserve">  Precept Fund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D94DEB">
        <w:rPr>
          <w:rFonts w:ascii="Times New Roman" w:hAnsi="Times New Roman"/>
          <w:b/>
          <w:bCs/>
          <w:sz w:val="24"/>
          <w:szCs w:val="24"/>
        </w:rPr>
        <w:tab/>
      </w:r>
      <w:r>
        <w:rPr>
          <w:rFonts w:ascii="Times New Roman" w:hAnsi="Times New Roman"/>
          <w:b/>
          <w:bCs/>
          <w:sz w:val="24"/>
          <w:szCs w:val="24"/>
        </w:rPr>
        <w:t>£3,490.32</w:t>
      </w:r>
    </w:p>
    <w:p w14:paraId="6FADC561" w14:textId="77777777" w:rsidR="00FE2825" w:rsidRPr="00DE2CF5" w:rsidRDefault="00FE2825" w:rsidP="00FE2825">
      <w:pPr>
        <w:rPr>
          <w:b/>
          <w:bCs/>
        </w:rPr>
      </w:pPr>
    </w:p>
    <w:p w14:paraId="787A1711" w14:textId="2CB132A4" w:rsidR="00FE2825" w:rsidRDefault="00FE2825" w:rsidP="00FE2825">
      <w:pPr>
        <w:pStyle w:val="ListParagraph"/>
        <w:numPr>
          <w:ilvl w:val="0"/>
          <w:numId w:val="26"/>
        </w:numPr>
        <w:ind w:left="1134" w:hanging="1134"/>
        <w:rPr>
          <w:rFonts w:ascii="Times New Roman" w:hAnsi="Times New Roman"/>
          <w:b/>
          <w:bCs/>
          <w:sz w:val="24"/>
          <w:szCs w:val="24"/>
        </w:rPr>
      </w:pPr>
      <w:r>
        <w:rPr>
          <w:rFonts w:ascii="Times New Roman" w:hAnsi="Times New Roman"/>
          <w:b/>
          <w:bCs/>
          <w:sz w:val="24"/>
          <w:szCs w:val="24"/>
        </w:rPr>
        <w:t>Environmental/Asset Maintenance Fund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£ 130.93  </w:t>
      </w:r>
    </w:p>
    <w:p w14:paraId="7ED3D8B0" w14:textId="77777777" w:rsidR="00FE2825" w:rsidRPr="00DE2CF5" w:rsidRDefault="00FE2825" w:rsidP="00FE2825">
      <w:pPr>
        <w:pStyle w:val="ListParagraph"/>
        <w:rPr>
          <w:rFonts w:ascii="Times New Roman" w:hAnsi="Times New Roman"/>
          <w:b/>
          <w:bCs/>
          <w:sz w:val="24"/>
          <w:szCs w:val="24"/>
        </w:rPr>
      </w:pPr>
    </w:p>
    <w:p w14:paraId="202CDF56" w14:textId="3D3E31EC" w:rsidR="00FE2825" w:rsidRDefault="00FE2825" w:rsidP="00FE2825">
      <w:pPr>
        <w:pStyle w:val="ListParagraph"/>
        <w:numPr>
          <w:ilvl w:val="0"/>
          <w:numId w:val="26"/>
        </w:numPr>
        <w:ind w:left="1134" w:hanging="1134"/>
        <w:rPr>
          <w:rFonts w:ascii="Times New Roman" w:hAnsi="Times New Roman"/>
          <w:b/>
          <w:bCs/>
          <w:sz w:val="24"/>
          <w:szCs w:val="24"/>
        </w:rPr>
      </w:pPr>
      <w:r w:rsidRPr="00DE2CF5">
        <w:rPr>
          <w:rFonts w:ascii="Times New Roman" w:hAnsi="Times New Roman"/>
          <w:b/>
          <w:bCs/>
          <w:sz w:val="24"/>
          <w:szCs w:val="24"/>
        </w:rPr>
        <w:t>Transparency Code Grant</w:t>
      </w:r>
      <w:r w:rsidRPr="00DE2CF5">
        <w:rPr>
          <w:rFonts w:ascii="Times New Roman" w:hAnsi="Times New Roman"/>
          <w:b/>
          <w:bCs/>
          <w:sz w:val="24"/>
          <w:szCs w:val="24"/>
        </w:rPr>
        <w:tab/>
      </w:r>
      <w:r w:rsidRPr="00DE2CF5">
        <w:rPr>
          <w:rFonts w:ascii="Times New Roman" w:hAnsi="Times New Roman"/>
          <w:b/>
          <w:bCs/>
          <w:sz w:val="24"/>
          <w:szCs w:val="24"/>
        </w:rPr>
        <w:tab/>
      </w:r>
      <w:r w:rsidRPr="00DE2CF5">
        <w:rPr>
          <w:rFonts w:ascii="Times New Roman" w:hAnsi="Times New Roman"/>
          <w:b/>
          <w:bCs/>
          <w:sz w:val="24"/>
          <w:szCs w:val="24"/>
        </w:rPr>
        <w:tab/>
      </w:r>
      <w:r w:rsidRPr="00DE2CF5">
        <w:rPr>
          <w:rFonts w:ascii="Times New Roman" w:hAnsi="Times New Roman"/>
          <w:b/>
          <w:bCs/>
          <w:sz w:val="24"/>
          <w:szCs w:val="24"/>
        </w:rPr>
        <w:tab/>
      </w:r>
      <w:r w:rsidRPr="00DE2CF5">
        <w:rPr>
          <w:rFonts w:ascii="Times New Roman" w:hAnsi="Times New Roman"/>
          <w:b/>
          <w:bCs/>
          <w:sz w:val="24"/>
          <w:szCs w:val="24"/>
        </w:rPr>
        <w:tab/>
      </w:r>
      <w:r>
        <w:rPr>
          <w:rFonts w:ascii="Times New Roman" w:hAnsi="Times New Roman"/>
          <w:b/>
          <w:bCs/>
          <w:sz w:val="24"/>
          <w:szCs w:val="24"/>
        </w:rPr>
        <w:tab/>
      </w:r>
      <w:r w:rsidRPr="00DE2CF5">
        <w:rPr>
          <w:rFonts w:ascii="Times New Roman" w:hAnsi="Times New Roman"/>
          <w:b/>
          <w:bCs/>
          <w:sz w:val="24"/>
          <w:szCs w:val="24"/>
        </w:rPr>
        <w:t>£   43.17</w:t>
      </w:r>
    </w:p>
    <w:p w14:paraId="7480A268" w14:textId="77777777" w:rsidR="00FE2825" w:rsidRPr="00DE2CF5" w:rsidRDefault="00FE2825" w:rsidP="00FE2825">
      <w:pPr>
        <w:pStyle w:val="ListParagraph"/>
        <w:rPr>
          <w:rFonts w:ascii="Times New Roman" w:hAnsi="Times New Roman"/>
          <w:b/>
          <w:bCs/>
          <w:sz w:val="24"/>
          <w:szCs w:val="24"/>
        </w:rPr>
      </w:pPr>
    </w:p>
    <w:p w14:paraId="05E36A85" w14:textId="77777777" w:rsidR="00FE2825" w:rsidRPr="00DE2CF5" w:rsidRDefault="00FE2825" w:rsidP="00FE2825">
      <w:pPr>
        <w:pStyle w:val="ListParagraph"/>
        <w:numPr>
          <w:ilvl w:val="0"/>
          <w:numId w:val="26"/>
        </w:numPr>
        <w:ind w:left="1134" w:right="-472" w:hanging="1134"/>
        <w:rPr>
          <w:rFonts w:ascii="Times New Roman" w:hAnsi="Times New Roman"/>
          <w:b/>
          <w:bCs/>
          <w:sz w:val="24"/>
          <w:szCs w:val="24"/>
        </w:rPr>
      </w:pPr>
      <w:r w:rsidRPr="00DE2CF5">
        <w:rPr>
          <w:rFonts w:ascii="Times New Roman" w:hAnsi="Times New Roman"/>
          <w:b/>
          <w:bCs/>
          <w:sz w:val="24"/>
          <w:szCs w:val="24"/>
        </w:rPr>
        <w:t>Neighbourhood Fund grant</w:t>
      </w:r>
      <w:r w:rsidRPr="00DE2CF5">
        <w:rPr>
          <w:rFonts w:ascii="Times New Roman" w:hAnsi="Times New Roman"/>
          <w:b/>
          <w:bCs/>
          <w:sz w:val="24"/>
          <w:szCs w:val="24"/>
        </w:rPr>
        <w:tab/>
      </w:r>
      <w:r w:rsidRPr="00DE2CF5">
        <w:rPr>
          <w:rFonts w:ascii="Times New Roman" w:hAnsi="Times New Roman"/>
          <w:b/>
          <w:bCs/>
          <w:sz w:val="24"/>
          <w:szCs w:val="24"/>
        </w:rPr>
        <w:tab/>
      </w:r>
      <w:r w:rsidRPr="00DE2CF5">
        <w:rPr>
          <w:rFonts w:ascii="Times New Roman" w:hAnsi="Times New Roman"/>
          <w:b/>
          <w:bCs/>
          <w:sz w:val="24"/>
          <w:szCs w:val="24"/>
        </w:rPr>
        <w:tab/>
      </w:r>
      <w:r w:rsidRPr="00DE2CF5">
        <w:rPr>
          <w:rFonts w:ascii="Times New Roman" w:hAnsi="Times New Roman"/>
          <w:b/>
          <w:bCs/>
          <w:sz w:val="24"/>
          <w:szCs w:val="24"/>
        </w:rPr>
        <w:tab/>
      </w:r>
      <w:r w:rsidRPr="00DE2CF5">
        <w:rPr>
          <w:rFonts w:ascii="Times New Roman" w:hAnsi="Times New Roman"/>
          <w:b/>
          <w:bCs/>
          <w:sz w:val="24"/>
          <w:szCs w:val="24"/>
        </w:rPr>
        <w:tab/>
      </w:r>
      <w:r>
        <w:rPr>
          <w:rFonts w:ascii="Times New Roman" w:hAnsi="Times New Roman"/>
          <w:b/>
          <w:bCs/>
          <w:sz w:val="24"/>
          <w:szCs w:val="24"/>
        </w:rPr>
        <w:t xml:space="preserve">            </w:t>
      </w:r>
      <w:r>
        <w:rPr>
          <w:rFonts w:ascii="Times New Roman" w:hAnsi="Times New Roman"/>
          <w:b/>
          <w:bCs/>
          <w:sz w:val="24"/>
          <w:szCs w:val="24"/>
          <w:u w:val="single"/>
        </w:rPr>
        <w:t xml:space="preserve"> £       nil     </w:t>
      </w:r>
      <w:r w:rsidRPr="00DE2CF5">
        <w:rPr>
          <w:rFonts w:ascii="Times New Roman" w:hAnsi="Times New Roman"/>
          <w:b/>
          <w:bCs/>
          <w:sz w:val="24"/>
          <w:szCs w:val="24"/>
        </w:rPr>
        <w:t xml:space="preserve">    </w:t>
      </w:r>
    </w:p>
    <w:p w14:paraId="660A1374" w14:textId="025601D5" w:rsidR="00FE2825" w:rsidRPr="0082757E" w:rsidRDefault="00FE2825" w:rsidP="0082757E">
      <w:pPr>
        <w:rPr>
          <w:b/>
          <w:bCs/>
          <w:u w:val="single"/>
        </w:rPr>
      </w:pPr>
      <w:r>
        <w:rPr>
          <w:b/>
          <w:bCs/>
        </w:rPr>
        <w:tab/>
      </w:r>
      <w:r>
        <w:rPr>
          <w:b/>
          <w:bCs/>
        </w:rPr>
        <w:tab/>
      </w:r>
      <w:r>
        <w:rPr>
          <w:b/>
          <w:bCs/>
        </w:rPr>
        <w:tab/>
      </w:r>
      <w:r>
        <w:rPr>
          <w:b/>
          <w:bCs/>
        </w:rPr>
        <w:tab/>
      </w:r>
      <w:r>
        <w:rPr>
          <w:b/>
          <w:bCs/>
        </w:rPr>
        <w:tab/>
      </w:r>
      <w:r>
        <w:rPr>
          <w:b/>
          <w:bCs/>
        </w:rPr>
        <w:tab/>
      </w:r>
      <w:r>
        <w:rPr>
          <w:b/>
          <w:bCs/>
        </w:rPr>
        <w:tab/>
      </w:r>
      <w:r>
        <w:rPr>
          <w:b/>
          <w:bCs/>
        </w:rPr>
        <w:tab/>
      </w:r>
      <w:r w:rsidR="0082757E">
        <w:rPr>
          <w:b/>
          <w:bCs/>
        </w:rPr>
        <w:tab/>
        <w:t xml:space="preserve"> </w:t>
      </w:r>
      <w:r w:rsidRPr="0082757E">
        <w:rPr>
          <w:b/>
          <w:bCs/>
        </w:rPr>
        <w:t>Total:</w:t>
      </w:r>
      <w:r w:rsidRPr="0082757E">
        <w:rPr>
          <w:b/>
          <w:bCs/>
        </w:rPr>
        <w:tab/>
      </w:r>
      <w:r w:rsidR="0082757E">
        <w:rPr>
          <w:b/>
          <w:bCs/>
        </w:rPr>
        <w:t xml:space="preserve">          </w:t>
      </w:r>
      <w:r w:rsidRPr="0082757E">
        <w:rPr>
          <w:b/>
          <w:bCs/>
          <w:u w:val="single"/>
        </w:rPr>
        <w:t>£3,664.42</w:t>
      </w:r>
    </w:p>
    <w:p w14:paraId="2B994081" w14:textId="13D5352D" w:rsidR="00FE2825" w:rsidRDefault="0082757E" w:rsidP="00FE2825">
      <w:pPr>
        <w:rPr>
          <w:b/>
          <w:bCs/>
          <w:u w:val="single"/>
        </w:rPr>
      </w:pPr>
      <w:r>
        <w:rPr>
          <w:b/>
          <w:bCs/>
          <w:u w:val="single"/>
        </w:rPr>
        <w:t xml:space="preserve">010/22/2 - </w:t>
      </w:r>
      <w:r w:rsidR="00FE2825" w:rsidRPr="001B0EC6">
        <w:rPr>
          <w:b/>
          <w:bCs/>
          <w:u w:val="single"/>
        </w:rPr>
        <w:t>Bank Statement/Cash Book reconciliation.</w:t>
      </w:r>
    </w:p>
    <w:p w14:paraId="314C615E" w14:textId="03B42FF9" w:rsidR="00FE2825" w:rsidRPr="004601AD" w:rsidRDefault="0082757E" w:rsidP="00FE2825">
      <w:r>
        <w:t>The v</w:t>
      </w:r>
      <w:r w:rsidR="00FE2825">
        <w:t>erification by councillors of Clerk’s reconciliation between PC’s cash book and HSBC bank statements 121 and 122</w:t>
      </w:r>
      <w:r>
        <w:t xml:space="preserve"> was performed by Cllr. Jenkins</w:t>
      </w:r>
      <w:r w:rsidR="00FD43BE">
        <w:t>.</w:t>
      </w:r>
    </w:p>
    <w:p w14:paraId="54A7CE1B" w14:textId="77777777" w:rsidR="00FE2825" w:rsidRDefault="00FE2825" w:rsidP="004E6FA0">
      <w:pPr>
        <w:rPr>
          <w:b/>
          <w:bCs/>
          <w:u w:val="single"/>
        </w:rPr>
      </w:pPr>
    </w:p>
    <w:p w14:paraId="7DB28A66" w14:textId="153EF285" w:rsidR="008C2ABE" w:rsidRDefault="0082757E" w:rsidP="004E6FA0">
      <w:pPr>
        <w:rPr>
          <w:b/>
          <w:bCs/>
          <w:u w:val="single"/>
        </w:rPr>
      </w:pPr>
      <w:r>
        <w:rPr>
          <w:b/>
          <w:bCs/>
          <w:u w:val="single"/>
        </w:rPr>
        <w:t xml:space="preserve">010/22/3 – Final </w:t>
      </w:r>
      <w:r w:rsidR="008C2ABE">
        <w:rPr>
          <w:b/>
          <w:bCs/>
          <w:u w:val="single"/>
        </w:rPr>
        <w:t xml:space="preserve">consideration </w:t>
      </w:r>
      <w:r>
        <w:rPr>
          <w:b/>
          <w:bCs/>
          <w:u w:val="single"/>
        </w:rPr>
        <w:t xml:space="preserve">and adoption </w:t>
      </w:r>
      <w:r w:rsidR="008C2ABE">
        <w:rPr>
          <w:b/>
          <w:bCs/>
          <w:u w:val="single"/>
        </w:rPr>
        <w:t xml:space="preserve">of the Precept </w:t>
      </w:r>
      <w:r w:rsidR="00FD43BE">
        <w:rPr>
          <w:b/>
          <w:bCs/>
          <w:u w:val="single"/>
        </w:rPr>
        <w:t>R</w:t>
      </w:r>
      <w:r w:rsidR="008C2ABE">
        <w:rPr>
          <w:b/>
          <w:bCs/>
          <w:u w:val="single"/>
        </w:rPr>
        <w:t xml:space="preserve">equirement for </w:t>
      </w:r>
      <w:r w:rsidR="00FD43BE">
        <w:rPr>
          <w:b/>
          <w:bCs/>
          <w:u w:val="single"/>
        </w:rPr>
        <w:t xml:space="preserve">the financial year </w:t>
      </w:r>
      <w:r w:rsidR="008C2ABE">
        <w:rPr>
          <w:b/>
          <w:bCs/>
          <w:u w:val="single"/>
        </w:rPr>
        <w:t>2022/2023.</w:t>
      </w:r>
      <w:r w:rsidR="00864C91">
        <w:rPr>
          <w:b/>
          <w:bCs/>
          <w:u w:val="single"/>
        </w:rPr>
        <w:t xml:space="preserve"> </w:t>
      </w:r>
    </w:p>
    <w:p w14:paraId="5B642908" w14:textId="2C86EC47" w:rsidR="008C2ABE" w:rsidRDefault="008C2ABE" w:rsidP="004E6FA0">
      <w:pPr>
        <w:rPr>
          <w:b/>
          <w:bCs/>
          <w:u w:val="single"/>
        </w:rPr>
      </w:pPr>
    </w:p>
    <w:p w14:paraId="4F232780" w14:textId="083AFAA4" w:rsidR="00AF70AA" w:rsidRDefault="008C2ABE" w:rsidP="00AF70AA">
      <w:r>
        <w:lastRenderedPageBreak/>
        <w:t>The Clerk had circulated a first draft of the 2022/2023 Precept budget for councillors’ consideration</w:t>
      </w:r>
      <w:r w:rsidR="00AF70AA">
        <w:t xml:space="preserve"> at the November meeting. Further consideration was given to the budget.  The Clerk’s salary was increased by £100, making it £2,498.24 </w:t>
      </w:r>
      <w:r w:rsidR="009B64A8">
        <w:t xml:space="preserve">p.a. </w:t>
      </w:r>
      <w:proofErr w:type="spellStart"/>
      <w:r w:rsidR="00AF70AA">
        <w:t>w.e.f</w:t>
      </w:r>
      <w:proofErr w:type="spellEnd"/>
      <w:r w:rsidR="00AF70AA">
        <w:t xml:space="preserve"> 1</w:t>
      </w:r>
      <w:r w:rsidR="00AF70AA" w:rsidRPr="00AF70AA">
        <w:rPr>
          <w:vertAlign w:val="superscript"/>
        </w:rPr>
        <w:t>st</w:t>
      </w:r>
      <w:r w:rsidR="00AF70AA">
        <w:t xml:space="preserve"> April 2022.</w:t>
      </w:r>
    </w:p>
    <w:p w14:paraId="59AE15AE" w14:textId="122C3DBA" w:rsidR="00EA47F1" w:rsidRDefault="00EA47F1" w:rsidP="00AF70AA">
      <w:r>
        <w:t>The legality of S.137 donations had been researched by the Clerk: th</w:t>
      </w:r>
      <w:r w:rsidR="00816A5B">
        <w:t>e</w:t>
      </w:r>
      <w:r>
        <w:t xml:space="preserve"> audit</w:t>
      </w:r>
      <w:r w:rsidR="00816A5B">
        <w:t>o</w:t>
      </w:r>
      <w:r>
        <w:t xml:space="preserve">r had confirmed </w:t>
      </w:r>
      <w:r w:rsidR="00816A5B">
        <w:t xml:space="preserve">the payments for churchyard maintenance are legal.  The exact figure for the election costs is still unknown.  It was agreed the sum of £1000 for asset maintenance and environmental work is </w:t>
      </w:r>
      <w:r w:rsidR="00FD43BE">
        <w:t>necessary</w:t>
      </w:r>
      <w:r w:rsidR="00816A5B">
        <w:t>.</w:t>
      </w:r>
    </w:p>
    <w:p w14:paraId="1378F284" w14:textId="77777777" w:rsidR="009B64A8" w:rsidRDefault="009B64A8" w:rsidP="00AF70AA"/>
    <w:p w14:paraId="0EAC95EA" w14:textId="222CAF3C" w:rsidR="00AF70AA" w:rsidRDefault="00AF70AA" w:rsidP="00AF70AA">
      <w:r>
        <w:t>The following figures were agreed for the 2022/2023 Precept:</w:t>
      </w:r>
    </w:p>
    <w:p w14:paraId="295B22E9" w14:textId="72FAC0A5" w:rsidR="00B23501" w:rsidRDefault="00AF70AA" w:rsidP="00AF70AA">
      <w:r>
        <w:t>Clerk’s salary</w:t>
      </w:r>
      <w:r w:rsidR="00B23501">
        <w:tab/>
      </w:r>
      <w:r w:rsidR="00B23501">
        <w:tab/>
      </w:r>
      <w:r w:rsidR="00B23501">
        <w:tab/>
      </w:r>
      <w:r w:rsidR="00B23501">
        <w:tab/>
      </w:r>
      <w:r w:rsidR="00B23501">
        <w:tab/>
        <w:t>£2</w:t>
      </w:r>
      <w:r w:rsidR="00FD43BE">
        <w:t>,</w:t>
      </w:r>
      <w:r w:rsidR="00B23501">
        <w:t>498.24</w:t>
      </w:r>
    </w:p>
    <w:p w14:paraId="4CD80702" w14:textId="0078B177" w:rsidR="00B23501" w:rsidRDefault="00B23501" w:rsidP="00AF70AA">
      <w:r>
        <w:t>General administrative expenses</w:t>
      </w:r>
      <w:r>
        <w:tab/>
      </w:r>
      <w:r>
        <w:tab/>
        <w:t>£600.00</w:t>
      </w:r>
    </w:p>
    <w:p w14:paraId="566226DD" w14:textId="313CDE19" w:rsidR="00B23501" w:rsidRDefault="00B23501" w:rsidP="00AF70AA">
      <w:r>
        <w:t>Insurance</w:t>
      </w:r>
      <w:r>
        <w:tab/>
      </w:r>
      <w:r>
        <w:tab/>
      </w:r>
      <w:r>
        <w:tab/>
      </w:r>
      <w:r>
        <w:tab/>
      </w:r>
      <w:r>
        <w:tab/>
        <w:t>£500.00</w:t>
      </w:r>
    </w:p>
    <w:p w14:paraId="2B3099AC" w14:textId="072143F2" w:rsidR="00B23501" w:rsidRDefault="00B23501" w:rsidP="00AF70AA">
      <w:r>
        <w:t>Hall hire</w:t>
      </w:r>
      <w:r>
        <w:tab/>
      </w:r>
      <w:r>
        <w:tab/>
      </w:r>
      <w:r>
        <w:tab/>
      </w:r>
      <w:r>
        <w:tab/>
      </w:r>
      <w:r>
        <w:tab/>
        <w:t>£120.00</w:t>
      </w:r>
    </w:p>
    <w:p w14:paraId="3EEBE8D1" w14:textId="5BB15203" w:rsidR="00B23501" w:rsidRDefault="00B23501" w:rsidP="00AF70AA">
      <w:r>
        <w:t>Payroll administration</w:t>
      </w:r>
      <w:r>
        <w:tab/>
      </w:r>
      <w:r>
        <w:tab/>
      </w:r>
      <w:r>
        <w:tab/>
      </w:r>
      <w:r>
        <w:tab/>
      </w:r>
      <w:proofErr w:type="gramStart"/>
      <w:r>
        <w:t>£  95.00</w:t>
      </w:r>
      <w:proofErr w:type="gramEnd"/>
    </w:p>
    <w:p w14:paraId="72027809" w14:textId="3CA41641" w:rsidR="00B23501" w:rsidRDefault="00B23501" w:rsidP="00AF70AA">
      <w:r>
        <w:t>Audit fees</w:t>
      </w:r>
      <w:r>
        <w:tab/>
      </w:r>
      <w:r>
        <w:tab/>
      </w:r>
      <w:r>
        <w:tab/>
      </w:r>
      <w:r>
        <w:tab/>
      </w:r>
      <w:r>
        <w:tab/>
        <w:t>£140.00</w:t>
      </w:r>
    </w:p>
    <w:p w14:paraId="26852EEC" w14:textId="7DF69B4B" w:rsidR="00B23501" w:rsidRDefault="00B23501" w:rsidP="00AF70AA">
      <w:r>
        <w:t>Contingencies fund</w:t>
      </w:r>
      <w:r>
        <w:tab/>
      </w:r>
      <w:r>
        <w:tab/>
      </w:r>
      <w:r>
        <w:tab/>
      </w:r>
      <w:r>
        <w:tab/>
        <w:t>£200.00</w:t>
      </w:r>
    </w:p>
    <w:p w14:paraId="0A82BE89" w14:textId="78B08AB9" w:rsidR="00B23501" w:rsidRDefault="00B23501" w:rsidP="00AF70AA">
      <w:r>
        <w:t>SALC subscription</w:t>
      </w:r>
      <w:r>
        <w:tab/>
      </w:r>
      <w:r>
        <w:tab/>
      </w:r>
      <w:r>
        <w:tab/>
      </w:r>
      <w:r>
        <w:tab/>
        <w:t>£210.00</w:t>
      </w:r>
    </w:p>
    <w:p w14:paraId="01EE06AC" w14:textId="27C6CC6D" w:rsidR="00B23501" w:rsidRDefault="00B23501" w:rsidP="00AF70AA">
      <w:r>
        <w:t>Data Protection registration fee</w:t>
      </w:r>
      <w:r>
        <w:tab/>
      </w:r>
      <w:r>
        <w:tab/>
      </w:r>
      <w:proofErr w:type="gramStart"/>
      <w:r>
        <w:t>£  40.00</w:t>
      </w:r>
      <w:proofErr w:type="gramEnd"/>
    </w:p>
    <w:p w14:paraId="4E869394" w14:textId="69A58021" w:rsidR="00B23501" w:rsidRDefault="00B23501" w:rsidP="00AF70AA">
      <w:r>
        <w:t>Asset maintenance &amp; environmental work</w:t>
      </w:r>
      <w:r>
        <w:tab/>
        <w:t>£1,000.00</w:t>
      </w:r>
    </w:p>
    <w:p w14:paraId="0D315D97" w14:textId="48DBE03A" w:rsidR="00B23501" w:rsidRDefault="00B23501" w:rsidP="00AF70AA">
      <w:r>
        <w:t>S.137 LGA donations</w:t>
      </w:r>
      <w:r>
        <w:tab/>
      </w:r>
      <w:r>
        <w:tab/>
      </w:r>
      <w:r>
        <w:tab/>
      </w:r>
      <w:r>
        <w:tab/>
        <w:t>£400.00</w:t>
      </w:r>
    </w:p>
    <w:p w14:paraId="3635DE2C" w14:textId="4D446411" w:rsidR="009B64A8" w:rsidRDefault="009B64A8" w:rsidP="00AF70AA">
      <w:r>
        <w:t>Estimated May 2021 election costs</w:t>
      </w:r>
      <w:r>
        <w:tab/>
      </w:r>
      <w:r>
        <w:tab/>
        <w:t>£150.00</w:t>
      </w:r>
    </w:p>
    <w:p w14:paraId="53BFCA33" w14:textId="71FA18D6" w:rsidR="009B64A8" w:rsidRDefault="009B64A8" w:rsidP="00AF70AA">
      <w:r>
        <w:t>Website annual hosting fee</w:t>
      </w:r>
      <w:r>
        <w:tab/>
      </w:r>
      <w:r>
        <w:tab/>
      </w:r>
      <w:r>
        <w:tab/>
        <w:t>£185.00</w:t>
      </w:r>
    </w:p>
    <w:p w14:paraId="2297C587" w14:textId="1837B932" w:rsidR="009B64A8" w:rsidRDefault="009B64A8" w:rsidP="00AF70AA">
      <w:r>
        <w:t>Fund towards purchase of 2</w:t>
      </w:r>
      <w:r w:rsidRPr="009B64A8">
        <w:rPr>
          <w:vertAlign w:val="superscript"/>
        </w:rPr>
        <w:t>nd</w:t>
      </w:r>
      <w:r>
        <w:t xml:space="preserve"> SID</w:t>
      </w:r>
      <w:r>
        <w:tab/>
      </w:r>
      <w:r>
        <w:tab/>
        <w:t>£250.00</w:t>
      </w:r>
    </w:p>
    <w:p w14:paraId="2CC866A4" w14:textId="08F75137" w:rsidR="009B64A8" w:rsidRDefault="009B64A8" w:rsidP="00AF70AA">
      <w:pPr>
        <w:rPr>
          <w:u w:val="single"/>
        </w:rPr>
      </w:pPr>
      <w:r>
        <w:t>Estimated bank charges</w:t>
      </w:r>
      <w:r>
        <w:tab/>
      </w:r>
      <w:r>
        <w:tab/>
      </w:r>
      <w:r>
        <w:tab/>
      </w:r>
      <w:proofErr w:type="gramStart"/>
      <w:r w:rsidRPr="009B64A8">
        <w:rPr>
          <w:u w:val="single"/>
        </w:rPr>
        <w:t>£  84.00</w:t>
      </w:r>
      <w:proofErr w:type="gramEnd"/>
    </w:p>
    <w:p w14:paraId="12F35877" w14:textId="45A4220B" w:rsidR="009B64A8" w:rsidRDefault="009B64A8" w:rsidP="00AF70AA">
      <w:pPr>
        <w:rPr>
          <w:b/>
          <w:bCs/>
          <w:u w:val="single"/>
        </w:rPr>
      </w:pPr>
      <w:r>
        <w:tab/>
      </w:r>
      <w:r>
        <w:tab/>
      </w:r>
      <w:r>
        <w:tab/>
      </w:r>
      <w:r>
        <w:tab/>
        <w:t xml:space="preserve"> </w:t>
      </w:r>
      <w:r w:rsidRPr="009B64A8">
        <w:rPr>
          <w:b/>
          <w:bCs/>
        </w:rPr>
        <w:t>Total</w:t>
      </w:r>
      <w:r w:rsidRPr="009B64A8">
        <w:rPr>
          <w:b/>
          <w:bCs/>
        </w:rPr>
        <w:tab/>
        <w:t>;</w:t>
      </w:r>
      <w:r w:rsidRPr="009B64A8">
        <w:rPr>
          <w:b/>
          <w:bCs/>
        </w:rPr>
        <w:tab/>
      </w:r>
      <w:r w:rsidRPr="009B64A8">
        <w:rPr>
          <w:b/>
          <w:bCs/>
          <w:u w:val="single"/>
        </w:rPr>
        <w:t>£6,472.00</w:t>
      </w:r>
    </w:p>
    <w:p w14:paraId="44BAE72C" w14:textId="77777777" w:rsidR="001937DE" w:rsidRDefault="001937DE" w:rsidP="00AF70AA">
      <w:pPr>
        <w:rPr>
          <w:b/>
          <w:bCs/>
          <w:u w:val="single"/>
        </w:rPr>
      </w:pPr>
    </w:p>
    <w:p w14:paraId="1C2B6F16" w14:textId="7F7B2F37" w:rsidR="00E84CFB" w:rsidRDefault="001937DE" w:rsidP="004E6FA0">
      <w:r>
        <w:t>Cllr. Jenkins</w:t>
      </w:r>
      <w:r>
        <w:rPr>
          <w:b/>
          <w:bCs/>
        </w:rPr>
        <w:t xml:space="preserve"> Proposed</w:t>
      </w:r>
      <w:r>
        <w:t xml:space="preserve"> that the Precept Requirement for 2022/2023 be set at £6,472.00 </w:t>
      </w:r>
    </w:p>
    <w:p w14:paraId="7346F341" w14:textId="7AFB8196" w:rsidR="00630254" w:rsidRDefault="001937DE" w:rsidP="004E6FA0">
      <w:r>
        <w:t>Proposal</w:t>
      </w:r>
      <w:r>
        <w:rPr>
          <w:b/>
          <w:bCs/>
        </w:rPr>
        <w:t xml:space="preserve"> seconded</w:t>
      </w:r>
      <w:r>
        <w:t xml:space="preserve"> by Cllr</w:t>
      </w:r>
      <w:r w:rsidR="000B4C17">
        <w:t>.</w:t>
      </w:r>
      <w:r>
        <w:t xml:space="preserve"> Madeley</w:t>
      </w:r>
    </w:p>
    <w:p w14:paraId="73B5452F" w14:textId="1493B558" w:rsidR="001937DE" w:rsidRDefault="001937DE" w:rsidP="004E6FA0">
      <w:r>
        <w:rPr>
          <w:b/>
          <w:bCs/>
        </w:rPr>
        <w:t xml:space="preserve">Vote: </w:t>
      </w:r>
      <w:r>
        <w:t xml:space="preserve"> Councillors unanimously voted to set the 2022/2023 Precept at £6,472.</w:t>
      </w:r>
    </w:p>
    <w:p w14:paraId="01A0A0DA" w14:textId="422D5812" w:rsidR="00816A5B" w:rsidRDefault="00816A5B" w:rsidP="004E6FA0">
      <w:r>
        <w:t>The Chairman and the Clerk duly signed the Precept Requirement form.</w:t>
      </w:r>
    </w:p>
    <w:p w14:paraId="68AACD76" w14:textId="7B9907EC" w:rsidR="001937DE" w:rsidRDefault="001937DE" w:rsidP="004E6FA0"/>
    <w:p w14:paraId="38D1E3B1" w14:textId="307E7074" w:rsidR="001937DE" w:rsidRPr="001937DE" w:rsidRDefault="00EA47F1" w:rsidP="004E6FA0">
      <w:r>
        <w:t xml:space="preserve">A copy of the Precept Budget will be available </w:t>
      </w:r>
      <w:r w:rsidR="00816A5B">
        <w:t xml:space="preserve">to view </w:t>
      </w:r>
      <w:r>
        <w:t>on the council’s website.</w:t>
      </w:r>
    </w:p>
    <w:p w14:paraId="6AE2C748" w14:textId="77777777" w:rsidR="00EC36F7" w:rsidRPr="00EC36F7" w:rsidRDefault="00EC36F7" w:rsidP="004E6FA0">
      <w:pPr>
        <w:rPr>
          <w:b/>
          <w:bCs/>
        </w:rPr>
      </w:pPr>
    </w:p>
    <w:p w14:paraId="5898B1A6" w14:textId="5547709C" w:rsidR="00133ED7" w:rsidRDefault="00E0497D" w:rsidP="00E14BFA">
      <w:pPr>
        <w:rPr>
          <w:b/>
          <w:bCs/>
          <w:u w:val="single"/>
        </w:rPr>
      </w:pPr>
      <w:r>
        <w:rPr>
          <w:b/>
          <w:bCs/>
          <w:u w:val="single"/>
        </w:rPr>
        <w:t>011/22</w:t>
      </w:r>
      <w:r w:rsidR="00133ED7">
        <w:rPr>
          <w:b/>
          <w:bCs/>
          <w:u w:val="single"/>
        </w:rPr>
        <w:t xml:space="preserve"> - Questions for the </w:t>
      </w:r>
      <w:r w:rsidR="00133ED7" w:rsidRPr="00EC36F7">
        <w:rPr>
          <w:b/>
          <w:bCs/>
          <w:u w:val="single"/>
        </w:rPr>
        <w:t>Chairman</w:t>
      </w:r>
    </w:p>
    <w:p w14:paraId="20D0D826" w14:textId="62B41B98" w:rsidR="001C5E71" w:rsidRDefault="001C5E71" w:rsidP="00E14BFA">
      <w:pPr>
        <w:rPr>
          <w:b/>
          <w:bCs/>
          <w:u w:val="single"/>
        </w:rPr>
      </w:pPr>
    </w:p>
    <w:p w14:paraId="32938ABC" w14:textId="7DACE8D4" w:rsidR="00EA47F1" w:rsidRDefault="00EA47F1" w:rsidP="00E14BFA">
      <w:r>
        <w:rPr>
          <w:u w:val="single"/>
        </w:rPr>
        <w:t>011/22/1:</w:t>
      </w:r>
      <w:r>
        <w:t xml:space="preserve">  Cllr. Madeley asked all councillors to support </w:t>
      </w:r>
      <w:proofErr w:type="spellStart"/>
      <w:r>
        <w:t>Rushbury</w:t>
      </w:r>
      <w:proofErr w:type="spellEnd"/>
      <w:r>
        <w:t xml:space="preserve"> PC’s petition that parish council be allowed to resume remote platform meetings (Zoom),</w:t>
      </w:r>
    </w:p>
    <w:p w14:paraId="6D6D1349" w14:textId="0C89C48B" w:rsidR="00816A5B" w:rsidRDefault="00816A5B" w:rsidP="00E14BFA"/>
    <w:p w14:paraId="1C45C710" w14:textId="3916ECCB" w:rsidR="00816A5B" w:rsidRPr="00816A5B" w:rsidRDefault="00816A5B" w:rsidP="00E14BFA">
      <w:r>
        <w:rPr>
          <w:u w:val="single"/>
        </w:rPr>
        <w:t xml:space="preserve">011/22/2: </w:t>
      </w:r>
      <w:r>
        <w:t>The Clerk ha</w:t>
      </w:r>
      <w:r w:rsidR="0055102B">
        <w:t>d</w:t>
      </w:r>
      <w:r>
        <w:t xml:space="preserve"> circulated a list of meeting dates up to a</w:t>
      </w:r>
      <w:r w:rsidR="0055102B">
        <w:t>n</w:t>
      </w:r>
      <w:r>
        <w:t>d including 15</w:t>
      </w:r>
      <w:r w:rsidRPr="00816A5B">
        <w:rPr>
          <w:vertAlign w:val="superscript"/>
        </w:rPr>
        <w:t>th</w:t>
      </w:r>
      <w:r>
        <w:t xml:space="preserve"> May 2023.  Councillors approved the list.  </w:t>
      </w:r>
    </w:p>
    <w:p w14:paraId="5A0A5105" w14:textId="4A31ABFF" w:rsidR="005F10F4" w:rsidRPr="00631B4F" w:rsidRDefault="005F10F4" w:rsidP="00E14BFA"/>
    <w:p w14:paraId="0B146F19" w14:textId="66E2FA85" w:rsidR="00B329B9" w:rsidRDefault="00B329B9" w:rsidP="00E14BFA">
      <w:r>
        <w:t>There being no further business to conduct, the</w:t>
      </w:r>
      <w:r w:rsidR="00F717B3">
        <w:t xml:space="preserve"> </w:t>
      </w:r>
      <w:r>
        <w:t xml:space="preserve">Chairman closed the meeting at </w:t>
      </w:r>
      <w:r w:rsidR="0055102B">
        <w:t>9.45</w:t>
      </w:r>
      <w:r>
        <w:t>pm</w:t>
      </w:r>
    </w:p>
    <w:p w14:paraId="7D1C6B8B" w14:textId="77777777" w:rsidR="00B329B9" w:rsidRDefault="00B329B9" w:rsidP="00B329B9">
      <w:pPr>
        <w:ind w:left="360"/>
      </w:pPr>
    </w:p>
    <w:p w14:paraId="7DB7B194" w14:textId="7DA0F1D1" w:rsidR="00B329B9" w:rsidRDefault="00B329B9" w:rsidP="003A50F6">
      <w:pPr>
        <w:jc w:val="center"/>
        <w:rPr>
          <w:b/>
        </w:rPr>
      </w:pPr>
      <w:r>
        <w:rPr>
          <w:b/>
        </w:rPr>
        <w:t xml:space="preserve">Date &amp; Venue of the </w:t>
      </w:r>
      <w:r w:rsidR="00E14BFA">
        <w:rPr>
          <w:b/>
        </w:rPr>
        <w:t>next</w:t>
      </w:r>
      <w:r>
        <w:rPr>
          <w:b/>
        </w:rPr>
        <w:t xml:space="preserve"> Parish Council meeting</w:t>
      </w:r>
    </w:p>
    <w:p w14:paraId="0B2482EA" w14:textId="1DA75227" w:rsidR="00B329B9" w:rsidRDefault="008A06EA" w:rsidP="00B329B9">
      <w:pPr>
        <w:jc w:val="center"/>
        <w:rPr>
          <w:b/>
        </w:rPr>
      </w:pPr>
      <w:r>
        <w:rPr>
          <w:b/>
        </w:rPr>
        <w:t xml:space="preserve">Monday </w:t>
      </w:r>
      <w:r w:rsidR="00E0497D">
        <w:rPr>
          <w:b/>
        </w:rPr>
        <w:t>21</w:t>
      </w:r>
      <w:r w:rsidR="00E0497D" w:rsidRPr="00E0497D">
        <w:rPr>
          <w:b/>
          <w:vertAlign w:val="superscript"/>
        </w:rPr>
        <w:t>st</w:t>
      </w:r>
      <w:r w:rsidR="00E0497D">
        <w:rPr>
          <w:b/>
        </w:rPr>
        <w:t xml:space="preserve"> February </w:t>
      </w:r>
      <w:r w:rsidR="00EC36F7">
        <w:rPr>
          <w:b/>
        </w:rPr>
        <w:t>2022</w:t>
      </w:r>
      <w:r>
        <w:rPr>
          <w:b/>
        </w:rPr>
        <w:t xml:space="preserve">, 7.30pm at </w:t>
      </w:r>
      <w:r w:rsidR="00E0497D">
        <w:rPr>
          <w:b/>
        </w:rPr>
        <w:t xml:space="preserve">Ticklerton </w:t>
      </w:r>
      <w:r>
        <w:rPr>
          <w:b/>
        </w:rPr>
        <w:t>Village Hall</w:t>
      </w:r>
      <w:r w:rsidR="00BD7A72">
        <w:rPr>
          <w:b/>
        </w:rPr>
        <w:t>.</w:t>
      </w:r>
    </w:p>
    <w:p w14:paraId="2AABA3A7" w14:textId="77777777" w:rsidR="00916CC8" w:rsidRDefault="00916CC8" w:rsidP="00B329B9">
      <w:pPr>
        <w:jc w:val="center"/>
        <w:rPr>
          <w:b/>
        </w:rPr>
      </w:pPr>
    </w:p>
    <w:p w14:paraId="543D01D4" w14:textId="154B6F8D" w:rsidR="00B329B9" w:rsidRDefault="00B329B9" w:rsidP="008C11DC">
      <w:pPr>
        <w:rPr>
          <w:b/>
          <w:u w:val="single"/>
        </w:rPr>
      </w:pPr>
    </w:p>
    <w:p w14:paraId="437BF87C" w14:textId="41F6223B" w:rsidR="00B329B9" w:rsidRDefault="00B329B9" w:rsidP="00B329B9">
      <w:pPr>
        <w:ind w:firstLine="720"/>
        <w:rPr>
          <w:b/>
          <w:u w:val="single"/>
        </w:rPr>
      </w:pPr>
      <w:r>
        <w:rPr>
          <w:b/>
          <w:u w:val="single"/>
        </w:rPr>
        <w:t>SIGNED</w:t>
      </w:r>
      <w:r>
        <w:rPr>
          <w:b/>
          <w:u w:val="single"/>
        </w:rPr>
        <w:tab/>
      </w:r>
      <w:r>
        <w:rPr>
          <w:b/>
          <w:u w:val="single"/>
        </w:rPr>
        <w:tab/>
      </w:r>
      <w:r>
        <w:rPr>
          <w:b/>
          <w:u w:val="single"/>
        </w:rPr>
        <w:tab/>
      </w:r>
      <w:r>
        <w:rPr>
          <w:b/>
          <w:u w:val="single"/>
        </w:rPr>
        <w:tab/>
      </w:r>
      <w:r>
        <w:rPr>
          <w:b/>
          <w:u w:val="single"/>
        </w:rPr>
        <w:tab/>
      </w:r>
    </w:p>
    <w:p w14:paraId="1A8BFEFD" w14:textId="77777777" w:rsidR="00BB0243" w:rsidRPr="008C1668" w:rsidRDefault="00BB0243" w:rsidP="00B329B9">
      <w:pPr>
        <w:ind w:firstLine="720"/>
        <w:rPr>
          <w:rFonts w:ascii="Bradley Hand ITC" w:hAnsi="Bradley Hand ITC"/>
          <w:b/>
          <w:u w:val="single"/>
        </w:rPr>
      </w:pPr>
    </w:p>
    <w:p w14:paraId="05F8780E" w14:textId="77777777" w:rsidR="00B329B9" w:rsidRDefault="00B329B9" w:rsidP="00B329B9">
      <w:pPr>
        <w:rPr>
          <w:b/>
          <w:u w:val="single"/>
        </w:rPr>
      </w:pPr>
    </w:p>
    <w:p w14:paraId="5681B9E4" w14:textId="64A5DE3A" w:rsidR="00FA477E" w:rsidRPr="00B329B9" w:rsidRDefault="00B329B9" w:rsidP="008C11DC">
      <w:pPr>
        <w:ind w:firstLine="720"/>
      </w:pPr>
      <w:r>
        <w:rPr>
          <w:b/>
          <w:u w:val="single"/>
        </w:rPr>
        <w:t>DATED:</w:t>
      </w:r>
      <w:r>
        <w:rPr>
          <w:b/>
          <w:u w:val="single"/>
        </w:rPr>
        <w:tab/>
      </w:r>
      <w:r>
        <w:rPr>
          <w:b/>
          <w:u w:val="single"/>
        </w:rPr>
        <w:tab/>
      </w:r>
      <w:r>
        <w:rPr>
          <w:b/>
          <w:u w:val="single"/>
        </w:rPr>
        <w:tab/>
      </w:r>
      <w:r>
        <w:rPr>
          <w:b/>
          <w:u w:val="single"/>
        </w:rPr>
        <w:tab/>
      </w:r>
      <w:r>
        <w:rPr>
          <w:b/>
          <w:u w:val="single"/>
        </w:rPr>
        <w:tab/>
      </w:r>
      <w:r w:rsidR="008C11DC">
        <w:rPr>
          <w:b/>
          <w:u w:val="single"/>
        </w:rPr>
        <w:t xml:space="preserve">       </w:t>
      </w:r>
    </w:p>
    <w:sectPr w:rsidR="00FA477E" w:rsidRPr="00B329B9" w:rsidSect="005E22E5">
      <w:headerReference w:type="even" r:id="rId10"/>
      <w:headerReference w:type="default" r:id="rId11"/>
      <w:footerReference w:type="even" r:id="rId12"/>
      <w:footerReference w:type="default" r:id="rId13"/>
      <w:headerReference w:type="first" r:id="rId14"/>
      <w:footerReference w:type="first" r:id="rId15"/>
      <w:pgSz w:w="11906" w:h="16838"/>
      <w:pgMar w:top="0" w:right="1558"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176" w14:textId="77777777" w:rsidR="007635F9" w:rsidRDefault="007635F9">
      <w:r>
        <w:separator/>
      </w:r>
    </w:p>
  </w:endnote>
  <w:endnote w:type="continuationSeparator" w:id="0">
    <w:p w14:paraId="5C27410F" w14:textId="77777777" w:rsidR="007635F9" w:rsidRDefault="007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56F3" w14:textId="77777777" w:rsidR="00F66612" w:rsidRDefault="00F6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946448"/>
      <w:docPartObj>
        <w:docPartGallery w:val="Page Numbers (Bottom of Page)"/>
        <w:docPartUnique/>
      </w:docPartObj>
    </w:sdtPr>
    <w:sdtEndPr>
      <w:rPr>
        <w:noProof/>
      </w:rPr>
    </w:sdtEndPr>
    <w:sdtContent>
      <w:p w14:paraId="39B1C9AF" w14:textId="77777777" w:rsidR="001D4CA7" w:rsidRDefault="00A31E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305D4" w14:textId="77777777" w:rsidR="00405FC1" w:rsidRDefault="00763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08D7" w14:textId="77777777" w:rsidR="00F66612" w:rsidRDefault="00F6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8466" w14:textId="77777777" w:rsidR="007635F9" w:rsidRDefault="007635F9">
      <w:r>
        <w:separator/>
      </w:r>
    </w:p>
  </w:footnote>
  <w:footnote w:type="continuationSeparator" w:id="0">
    <w:p w14:paraId="0D664531" w14:textId="77777777" w:rsidR="007635F9" w:rsidRDefault="0076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1FAD" w14:textId="77777777" w:rsidR="00F66612" w:rsidRDefault="00F66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39359"/>
      <w:docPartObj>
        <w:docPartGallery w:val="Watermarks"/>
        <w:docPartUnique/>
      </w:docPartObj>
    </w:sdtPr>
    <w:sdtEndPr/>
    <w:sdtContent>
      <w:p w14:paraId="308B840F" w14:textId="37D6AF7D" w:rsidR="00F66612" w:rsidRDefault="007635F9">
        <w:pPr>
          <w:pStyle w:val="Header"/>
        </w:pPr>
        <w:r>
          <w:rPr>
            <w:noProof/>
          </w:rPr>
          <w:pict w14:anchorId="4109C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FEAC" w14:textId="77777777" w:rsidR="00F66612" w:rsidRDefault="00F6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036"/>
    <w:multiLevelType w:val="hybridMultilevel"/>
    <w:tmpl w:val="C61E17BA"/>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75319BA"/>
    <w:multiLevelType w:val="hybridMultilevel"/>
    <w:tmpl w:val="B1BC13FC"/>
    <w:lvl w:ilvl="0" w:tplc="19BC9ED2">
      <w:start w:val="1"/>
      <w:numFmt w:val="decimal"/>
      <w:lvlText w:val="%1."/>
      <w:lvlJc w:val="left"/>
      <w:pPr>
        <w:ind w:left="502" w:hanging="360"/>
      </w:pPr>
      <w:rPr>
        <w:rFonts w:hint="default"/>
        <w:b w:val="0"/>
        <w:bCs/>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8426A8C"/>
    <w:multiLevelType w:val="hybridMultilevel"/>
    <w:tmpl w:val="ADE6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3251"/>
    <w:multiLevelType w:val="hybridMultilevel"/>
    <w:tmpl w:val="7FCC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E4894"/>
    <w:multiLevelType w:val="hybridMultilevel"/>
    <w:tmpl w:val="749C06A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70086"/>
    <w:multiLevelType w:val="hybridMultilevel"/>
    <w:tmpl w:val="487C3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A5B2D"/>
    <w:multiLevelType w:val="hybridMultilevel"/>
    <w:tmpl w:val="56849362"/>
    <w:lvl w:ilvl="0" w:tplc="834A23FC">
      <w:start w:val="1"/>
      <w:numFmt w:val="decimal"/>
      <w:lvlText w:val="%1."/>
      <w:lvlJc w:val="left"/>
      <w:pPr>
        <w:ind w:left="360" w:hanging="360"/>
      </w:pPr>
      <w:rPr>
        <w:rFonts w:hint="default"/>
        <w:u w:val="none"/>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7" w15:restartNumberingAfterBreak="0">
    <w:nsid w:val="0FE039AD"/>
    <w:multiLevelType w:val="hybridMultilevel"/>
    <w:tmpl w:val="BF04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15045"/>
    <w:multiLevelType w:val="hybridMultilevel"/>
    <w:tmpl w:val="7D9C30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203E68"/>
    <w:multiLevelType w:val="hybridMultilevel"/>
    <w:tmpl w:val="7A54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B2C3A"/>
    <w:multiLevelType w:val="hybridMultilevel"/>
    <w:tmpl w:val="C22481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5310780"/>
    <w:multiLevelType w:val="hybridMultilevel"/>
    <w:tmpl w:val="B336BEEA"/>
    <w:lvl w:ilvl="0" w:tplc="B2C8530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B755C26"/>
    <w:multiLevelType w:val="hybridMultilevel"/>
    <w:tmpl w:val="78000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9C180D"/>
    <w:multiLevelType w:val="hybridMultilevel"/>
    <w:tmpl w:val="6BA65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B5BF4"/>
    <w:multiLevelType w:val="hybridMultilevel"/>
    <w:tmpl w:val="198688C0"/>
    <w:lvl w:ilvl="0" w:tplc="ABBCF4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96FC6"/>
    <w:multiLevelType w:val="hybridMultilevel"/>
    <w:tmpl w:val="B7DC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70C24"/>
    <w:multiLevelType w:val="hybridMultilevel"/>
    <w:tmpl w:val="52D8B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E0B08"/>
    <w:multiLevelType w:val="hybridMultilevel"/>
    <w:tmpl w:val="7316AF40"/>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37421A77"/>
    <w:multiLevelType w:val="hybridMultilevel"/>
    <w:tmpl w:val="7646D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C79E8"/>
    <w:multiLevelType w:val="hybridMultilevel"/>
    <w:tmpl w:val="4052F1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603A5F"/>
    <w:multiLevelType w:val="hybridMultilevel"/>
    <w:tmpl w:val="B4107F16"/>
    <w:lvl w:ilvl="0" w:tplc="AFE8D7E2">
      <w:start w:val="2019"/>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2C671BA"/>
    <w:multiLevelType w:val="hybridMultilevel"/>
    <w:tmpl w:val="8402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411BB"/>
    <w:multiLevelType w:val="hybridMultilevel"/>
    <w:tmpl w:val="8D7AF322"/>
    <w:lvl w:ilvl="0" w:tplc="0BFE54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CF196B"/>
    <w:multiLevelType w:val="hybridMultilevel"/>
    <w:tmpl w:val="CDEA2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CC4F88"/>
    <w:multiLevelType w:val="hybridMultilevel"/>
    <w:tmpl w:val="048E0FE0"/>
    <w:lvl w:ilvl="0" w:tplc="50CAAAF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0987C9B"/>
    <w:multiLevelType w:val="hybridMultilevel"/>
    <w:tmpl w:val="51A8ED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632600D9"/>
    <w:multiLevelType w:val="hybridMultilevel"/>
    <w:tmpl w:val="702CA7CC"/>
    <w:lvl w:ilvl="0" w:tplc="2452A5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2397E"/>
    <w:multiLevelType w:val="hybridMultilevel"/>
    <w:tmpl w:val="24B6B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774B0E"/>
    <w:multiLevelType w:val="hybridMultilevel"/>
    <w:tmpl w:val="99FC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93289"/>
    <w:multiLevelType w:val="hybridMultilevel"/>
    <w:tmpl w:val="F4727A2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1793F"/>
    <w:multiLevelType w:val="hybridMultilevel"/>
    <w:tmpl w:val="19C60EF8"/>
    <w:lvl w:ilvl="0" w:tplc="90383D2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E15AF"/>
    <w:multiLevelType w:val="hybridMultilevel"/>
    <w:tmpl w:val="F85A46EA"/>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F0A0588"/>
    <w:multiLevelType w:val="hybridMultilevel"/>
    <w:tmpl w:val="A9BC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9"/>
  </w:num>
  <w:num w:numId="4">
    <w:abstractNumId w:val="31"/>
  </w:num>
  <w:num w:numId="5">
    <w:abstractNumId w:val="32"/>
  </w:num>
  <w:num w:numId="6">
    <w:abstractNumId w:val="0"/>
  </w:num>
  <w:num w:numId="7">
    <w:abstractNumId w:val="22"/>
  </w:num>
  <w:num w:numId="8">
    <w:abstractNumId w:val="17"/>
  </w:num>
  <w:num w:numId="9">
    <w:abstractNumId w:val="20"/>
  </w:num>
  <w:num w:numId="10">
    <w:abstractNumId w:val="13"/>
  </w:num>
  <w:num w:numId="11">
    <w:abstractNumId w:val="21"/>
  </w:num>
  <w:num w:numId="12">
    <w:abstractNumId w:val="12"/>
  </w:num>
  <w:num w:numId="13">
    <w:abstractNumId w:val="25"/>
  </w:num>
  <w:num w:numId="14">
    <w:abstractNumId w:val="23"/>
  </w:num>
  <w:num w:numId="15">
    <w:abstractNumId w:val="24"/>
  </w:num>
  <w:num w:numId="16">
    <w:abstractNumId w:val="4"/>
  </w:num>
  <w:num w:numId="17">
    <w:abstractNumId w:val="6"/>
  </w:num>
  <w:num w:numId="18">
    <w:abstractNumId w:val="16"/>
  </w:num>
  <w:num w:numId="19">
    <w:abstractNumId w:val="3"/>
  </w:num>
  <w:num w:numId="20">
    <w:abstractNumId w:val="11"/>
  </w:num>
  <w:num w:numId="21">
    <w:abstractNumId w:val="9"/>
  </w:num>
  <w:num w:numId="22">
    <w:abstractNumId w:val="28"/>
  </w:num>
  <w:num w:numId="23">
    <w:abstractNumId w:val="18"/>
  </w:num>
  <w:num w:numId="24">
    <w:abstractNumId w:val="26"/>
  </w:num>
  <w:num w:numId="25">
    <w:abstractNumId w:val="27"/>
  </w:num>
  <w:num w:numId="26">
    <w:abstractNumId w:val="10"/>
  </w:num>
  <w:num w:numId="27">
    <w:abstractNumId w:val="2"/>
  </w:num>
  <w:num w:numId="28">
    <w:abstractNumId w:val="7"/>
  </w:num>
  <w:num w:numId="29">
    <w:abstractNumId w:val="15"/>
  </w:num>
  <w:num w:numId="30">
    <w:abstractNumId w:val="1"/>
  </w:num>
  <w:num w:numId="31">
    <w:abstractNumId w:val="5"/>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B9"/>
    <w:rsid w:val="0000734C"/>
    <w:rsid w:val="000172B0"/>
    <w:rsid w:val="00021B10"/>
    <w:rsid w:val="00030138"/>
    <w:rsid w:val="000339C7"/>
    <w:rsid w:val="0003409D"/>
    <w:rsid w:val="00034264"/>
    <w:rsid w:val="00034658"/>
    <w:rsid w:val="0003686A"/>
    <w:rsid w:val="0003688B"/>
    <w:rsid w:val="00037EF4"/>
    <w:rsid w:val="00044C1A"/>
    <w:rsid w:val="00055904"/>
    <w:rsid w:val="00061D33"/>
    <w:rsid w:val="00067218"/>
    <w:rsid w:val="00070B9F"/>
    <w:rsid w:val="0007591D"/>
    <w:rsid w:val="00083805"/>
    <w:rsid w:val="000A43BA"/>
    <w:rsid w:val="000A5090"/>
    <w:rsid w:val="000B1809"/>
    <w:rsid w:val="000B4C17"/>
    <w:rsid w:val="000D192D"/>
    <w:rsid w:val="000E028A"/>
    <w:rsid w:val="000E485D"/>
    <w:rsid w:val="000E7D71"/>
    <w:rsid w:val="000F24E2"/>
    <w:rsid w:val="000F5F8A"/>
    <w:rsid w:val="000F6632"/>
    <w:rsid w:val="000F6636"/>
    <w:rsid w:val="000F766C"/>
    <w:rsid w:val="001156DD"/>
    <w:rsid w:val="00115B83"/>
    <w:rsid w:val="00123DC7"/>
    <w:rsid w:val="00125069"/>
    <w:rsid w:val="00133ED7"/>
    <w:rsid w:val="00135723"/>
    <w:rsid w:val="0013736A"/>
    <w:rsid w:val="00143982"/>
    <w:rsid w:val="00150979"/>
    <w:rsid w:val="001778DF"/>
    <w:rsid w:val="001828FC"/>
    <w:rsid w:val="00183E93"/>
    <w:rsid w:val="00192731"/>
    <w:rsid w:val="001937DE"/>
    <w:rsid w:val="001B37DA"/>
    <w:rsid w:val="001C5E71"/>
    <w:rsid w:val="001C7449"/>
    <w:rsid w:val="001F0848"/>
    <w:rsid w:val="001F20EF"/>
    <w:rsid w:val="001F4EC9"/>
    <w:rsid w:val="00212E70"/>
    <w:rsid w:val="00217FD5"/>
    <w:rsid w:val="00222A5B"/>
    <w:rsid w:val="00230139"/>
    <w:rsid w:val="00237FBD"/>
    <w:rsid w:val="002444C1"/>
    <w:rsid w:val="00256D9E"/>
    <w:rsid w:val="0027616A"/>
    <w:rsid w:val="0027710B"/>
    <w:rsid w:val="002775E6"/>
    <w:rsid w:val="002900C4"/>
    <w:rsid w:val="00295A87"/>
    <w:rsid w:val="002A050C"/>
    <w:rsid w:val="002A3553"/>
    <w:rsid w:val="002A4C24"/>
    <w:rsid w:val="002B1EEA"/>
    <w:rsid w:val="002B34BD"/>
    <w:rsid w:val="002B36F7"/>
    <w:rsid w:val="002B53C0"/>
    <w:rsid w:val="002C05A7"/>
    <w:rsid w:val="002D1996"/>
    <w:rsid w:val="002D6708"/>
    <w:rsid w:val="002D733D"/>
    <w:rsid w:val="002E4DD8"/>
    <w:rsid w:val="002E5252"/>
    <w:rsid w:val="002F1E00"/>
    <w:rsid w:val="002F4A97"/>
    <w:rsid w:val="00300EFF"/>
    <w:rsid w:val="00301240"/>
    <w:rsid w:val="003024C1"/>
    <w:rsid w:val="00323E17"/>
    <w:rsid w:val="00324A5E"/>
    <w:rsid w:val="00336064"/>
    <w:rsid w:val="00354F3D"/>
    <w:rsid w:val="00360B44"/>
    <w:rsid w:val="00375630"/>
    <w:rsid w:val="00392CC3"/>
    <w:rsid w:val="003A0510"/>
    <w:rsid w:val="003A0E21"/>
    <w:rsid w:val="003A50F6"/>
    <w:rsid w:val="003A68DB"/>
    <w:rsid w:val="003B1762"/>
    <w:rsid w:val="003B5769"/>
    <w:rsid w:val="003B7A9D"/>
    <w:rsid w:val="003C106A"/>
    <w:rsid w:val="003C30B8"/>
    <w:rsid w:val="003C6D62"/>
    <w:rsid w:val="003D789C"/>
    <w:rsid w:val="003F25BA"/>
    <w:rsid w:val="003F36AF"/>
    <w:rsid w:val="004028F4"/>
    <w:rsid w:val="004166E7"/>
    <w:rsid w:val="00421F34"/>
    <w:rsid w:val="00423501"/>
    <w:rsid w:val="00443BB9"/>
    <w:rsid w:val="00447AA4"/>
    <w:rsid w:val="00477EDF"/>
    <w:rsid w:val="004846EE"/>
    <w:rsid w:val="00486EE8"/>
    <w:rsid w:val="004914E3"/>
    <w:rsid w:val="004A1275"/>
    <w:rsid w:val="004A71EA"/>
    <w:rsid w:val="004A7259"/>
    <w:rsid w:val="004D2878"/>
    <w:rsid w:val="004E0390"/>
    <w:rsid w:val="004E2E31"/>
    <w:rsid w:val="004E6FA0"/>
    <w:rsid w:val="004F13A6"/>
    <w:rsid w:val="004F2949"/>
    <w:rsid w:val="004F42BB"/>
    <w:rsid w:val="0050161E"/>
    <w:rsid w:val="005069D2"/>
    <w:rsid w:val="005214E7"/>
    <w:rsid w:val="005305CD"/>
    <w:rsid w:val="00531D7C"/>
    <w:rsid w:val="00533ED0"/>
    <w:rsid w:val="005409A0"/>
    <w:rsid w:val="00546267"/>
    <w:rsid w:val="0054701B"/>
    <w:rsid w:val="0055102B"/>
    <w:rsid w:val="00553229"/>
    <w:rsid w:val="00573284"/>
    <w:rsid w:val="00575BAD"/>
    <w:rsid w:val="00591940"/>
    <w:rsid w:val="00594EC3"/>
    <w:rsid w:val="005A7007"/>
    <w:rsid w:val="005B01BC"/>
    <w:rsid w:val="005C2DDE"/>
    <w:rsid w:val="005C318B"/>
    <w:rsid w:val="005C7176"/>
    <w:rsid w:val="005D68F4"/>
    <w:rsid w:val="005E22E5"/>
    <w:rsid w:val="005F10F4"/>
    <w:rsid w:val="005F3E9E"/>
    <w:rsid w:val="0061115F"/>
    <w:rsid w:val="00617F49"/>
    <w:rsid w:val="00617FB9"/>
    <w:rsid w:val="0062358E"/>
    <w:rsid w:val="00625C48"/>
    <w:rsid w:val="00626942"/>
    <w:rsid w:val="00630254"/>
    <w:rsid w:val="00631B4F"/>
    <w:rsid w:val="006343D0"/>
    <w:rsid w:val="00636CC7"/>
    <w:rsid w:val="00642FB8"/>
    <w:rsid w:val="00644C02"/>
    <w:rsid w:val="006461D4"/>
    <w:rsid w:val="00647E93"/>
    <w:rsid w:val="00653B3E"/>
    <w:rsid w:val="0065421B"/>
    <w:rsid w:val="00666443"/>
    <w:rsid w:val="0067450E"/>
    <w:rsid w:val="006B77BC"/>
    <w:rsid w:val="006D277A"/>
    <w:rsid w:val="006D4538"/>
    <w:rsid w:val="006E2754"/>
    <w:rsid w:val="006E6269"/>
    <w:rsid w:val="006F0278"/>
    <w:rsid w:val="006F19AB"/>
    <w:rsid w:val="007018F5"/>
    <w:rsid w:val="0070501C"/>
    <w:rsid w:val="007118AD"/>
    <w:rsid w:val="00712D7D"/>
    <w:rsid w:val="00713F96"/>
    <w:rsid w:val="00720558"/>
    <w:rsid w:val="0072732D"/>
    <w:rsid w:val="007348C3"/>
    <w:rsid w:val="00735D0A"/>
    <w:rsid w:val="007401F6"/>
    <w:rsid w:val="00744F51"/>
    <w:rsid w:val="007572A6"/>
    <w:rsid w:val="007612A3"/>
    <w:rsid w:val="007635F9"/>
    <w:rsid w:val="00766068"/>
    <w:rsid w:val="00767C3A"/>
    <w:rsid w:val="007705D8"/>
    <w:rsid w:val="0077125A"/>
    <w:rsid w:val="00777956"/>
    <w:rsid w:val="007804AD"/>
    <w:rsid w:val="007867E0"/>
    <w:rsid w:val="00793C03"/>
    <w:rsid w:val="0079739F"/>
    <w:rsid w:val="007A10B9"/>
    <w:rsid w:val="007A68C6"/>
    <w:rsid w:val="007B212F"/>
    <w:rsid w:val="007B50A9"/>
    <w:rsid w:val="007C0907"/>
    <w:rsid w:val="007C096F"/>
    <w:rsid w:val="007C1BD2"/>
    <w:rsid w:val="007D2C48"/>
    <w:rsid w:val="007D4E22"/>
    <w:rsid w:val="007D6714"/>
    <w:rsid w:val="007E2D66"/>
    <w:rsid w:val="007E6BB4"/>
    <w:rsid w:val="007F1E90"/>
    <w:rsid w:val="007F61EA"/>
    <w:rsid w:val="00807D45"/>
    <w:rsid w:val="00813223"/>
    <w:rsid w:val="008153E5"/>
    <w:rsid w:val="00816A5B"/>
    <w:rsid w:val="00821F14"/>
    <w:rsid w:val="0082387C"/>
    <w:rsid w:val="0082757E"/>
    <w:rsid w:val="00830540"/>
    <w:rsid w:val="00863474"/>
    <w:rsid w:val="00864C91"/>
    <w:rsid w:val="008671C1"/>
    <w:rsid w:val="008973AC"/>
    <w:rsid w:val="008A06EA"/>
    <w:rsid w:val="008B5F37"/>
    <w:rsid w:val="008C11DC"/>
    <w:rsid w:val="008C2ABE"/>
    <w:rsid w:val="008C64B9"/>
    <w:rsid w:val="008D615B"/>
    <w:rsid w:val="008D645E"/>
    <w:rsid w:val="008E013A"/>
    <w:rsid w:val="008E3514"/>
    <w:rsid w:val="008E3550"/>
    <w:rsid w:val="008E62A7"/>
    <w:rsid w:val="008F0328"/>
    <w:rsid w:val="008F0F71"/>
    <w:rsid w:val="008F5A8B"/>
    <w:rsid w:val="008F7B56"/>
    <w:rsid w:val="00916CC8"/>
    <w:rsid w:val="00920B31"/>
    <w:rsid w:val="00934191"/>
    <w:rsid w:val="0093678A"/>
    <w:rsid w:val="009437EB"/>
    <w:rsid w:val="00944454"/>
    <w:rsid w:val="00947352"/>
    <w:rsid w:val="0094796A"/>
    <w:rsid w:val="009509E6"/>
    <w:rsid w:val="009515B5"/>
    <w:rsid w:val="00954DB8"/>
    <w:rsid w:val="009621AD"/>
    <w:rsid w:val="00980FE0"/>
    <w:rsid w:val="00987BF9"/>
    <w:rsid w:val="0099547E"/>
    <w:rsid w:val="00995C0B"/>
    <w:rsid w:val="009A3958"/>
    <w:rsid w:val="009A6949"/>
    <w:rsid w:val="009B29D3"/>
    <w:rsid w:val="009B2A36"/>
    <w:rsid w:val="009B4E80"/>
    <w:rsid w:val="009B5E0D"/>
    <w:rsid w:val="009B64A8"/>
    <w:rsid w:val="009B7BEF"/>
    <w:rsid w:val="009D43FC"/>
    <w:rsid w:val="009E7E1F"/>
    <w:rsid w:val="009F64B4"/>
    <w:rsid w:val="00A0030A"/>
    <w:rsid w:val="00A114C8"/>
    <w:rsid w:val="00A11EAD"/>
    <w:rsid w:val="00A14D9D"/>
    <w:rsid w:val="00A27C88"/>
    <w:rsid w:val="00A31E39"/>
    <w:rsid w:val="00A406F0"/>
    <w:rsid w:val="00A41194"/>
    <w:rsid w:val="00A42BA7"/>
    <w:rsid w:val="00A44530"/>
    <w:rsid w:val="00A44952"/>
    <w:rsid w:val="00A518B0"/>
    <w:rsid w:val="00A7161F"/>
    <w:rsid w:val="00A73B61"/>
    <w:rsid w:val="00A828FB"/>
    <w:rsid w:val="00A838C1"/>
    <w:rsid w:val="00A92A2A"/>
    <w:rsid w:val="00A9302C"/>
    <w:rsid w:val="00A940CD"/>
    <w:rsid w:val="00AA06B6"/>
    <w:rsid w:val="00AA07FD"/>
    <w:rsid w:val="00AB45B9"/>
    <w:rsid w:val="00AC284F"/>
    <w:rsid w:val="00AD5588"/>
    <w:rsid w:val="00AD55CC"/>
    <w:rsid w:val="00AF70AA"/>
    <w:rsid w:val="00AF7CCB"/>
    <w:rsid w:val="00AF7CF3"/>
    <w:rsid w:val="00B02AB7"/>
    <w:rsid w:val="00B11B6B"/>
    <w:rsid w:val="00B20B6A"/>
    <w:rsid w:val="00B22535"/>
    <w:rsid w:val="00B2265C"/>
    <w:rsid w:val="00B23501"/>
    <w:rsid w:val="00B2449D"/>
    <w:rsid w:val="00B329B9"/>
    <w:rsid w:val="00B36230"/>
    <w:rsid w:val="00B406E0"/>
    <w:rsid w:val="00B422E4"/>
    <w:rsid w:val="00B45D82"/>
    <w:rsid w:val="00B52293"/>
    <w:rsid w:val="00B5791C"/>
    <w:rsid w:val="00B634E9"/>
    <w:rsid w:val="00B63CEB"/>
    <w:rsid w:val="00B644B5"/>
    <w:rsid w:val="00B70B1E"/>
    <w:rsid w:val="00B9371F"/>
    <w:rsid w:val="00B9386C"/>
    <w:rsid w:val="00B96E77"/>
    <w:rsid w:val="00BA5B7F"/>
    <w:rsid w:val="00BA60A4"/>
    <w:rsid w:val="00BB0243"/>
    <w:rsid w:val="00BB31B5"/>
    <w:rsid w:val="00BB4C83"/>
    <w:rsid w:val="00BB4D3B"/>
    <w:rsid w:val="00BC2438"/>
    <w:rsid w:val="00BC244B"/>
    <w:rsid w:val="00BC4F68"/>
    <w:rsid w:val="00BD7A72"/>
    <w:rsid w:val="00BE13B4"/>
    <w:rsid w:val="00C042FB"/>
    <w:rsid w:val="00C07BA5"/>
    <w:rsid w:val="00C2706B"/>
    <w:rsid w:val="00C27276"/>
    <w:rsid w:val="00C60936"/>
    <w:rsid w:val="00C71A3E"/>
    <w:rsid w:val="00C86BC5"/>
    <w:rsid w:val="00C86E06"/>
    <w:rsid w:val="00C87A1E"/>
    <w:rsid w:val="00CA79CA"/>
    <w:rsid w:val="00CB4059"/>
    <w:rsid w:val="00CB7DBA"/>
    <w:rsid w:val="00CD08D8"/>
    <w:rsid w:val="00D16681"/>
    <w:rsid w:val="00D20BDE"/>
    <w:rsid w:val="00D26CB3"/>
    <w:rsid w:val="00D30A74"/>
    <w:rsid w:val="00D73EC0"/>
    <w:rsid w:val="00D82089"/>
    <w:rsid w:val="00D826C5"/>
    <w:rsid w:val="00D83CF8"/>
    <w:rsid w:val="00D90868"/>
    <w:rsid w:val="00D91896"/>
    <w:rsid w:val="00D9356A"/>
    <w:rsid w:val="00D94DEB"/>
    <w:rsid w:val="00DA6E4A"/>
    <w:rsid w:val="00DB3C98"/>
    <w:rsid w:val="00DC3AFD"/>
    <w:rsid w:val="00DC4010"/>
    <w:rsid w:val="00DE25F5"/>
    <w:rsid w:val="00DF4F78"/>
    <w:rsid w:val="00E0497D"/>
    <w:rsid w:val="00E14BFA"/>
    <w:rsid w:val="00E32823"/>
    <w:rsid w:val="00E3680A"/>
    <w:rsid w:val="00E4191A"/>
    <w:rsid w:val="00E45B65"/>
    <w:rsid w:val="00E545C2"/>
    <w:rsid w:val="00E56CE5"/>
    <w:rsid w:val="00E60729"/>
    <w:rsid w:val="00E65BD4"/>
    <w:rsid w:val="00E84CFB"/>
    <w:rsid w:val="00EA47F1"/>
    <w:rsid w:val="00EC36F7"/>
    <w:rsid w:val="00EC53B4"/>
    <w:rsid w:val="00ED5B11"/>
    <w:rsid w:val="00EE1231"/>
    <w:rsid w:val="00EE2D23"/>
    <w:rsid w:val="00EF0A3B"/>
    <w:rsid w:val="00EF1CB1"/>
    <w:rsid w:val="00EF6064"/>
    <w:rsid w:val="00EF6CAF"/>
    <w:rsid w:val="00F20B17"/>
    <w:rsid w:val="00F256D1"/>
    <w:rsid w:val="00F25851"/>
    <w:rsid w:val="00F30F01"/>
    <w:rsid w:val="00F37A9D"/>
    <w:rsid w:val="00F457D0"/>
    <w:rsid w:val="00F537AC"/>
    <w:rsid w:val="00F6269C"/>
    <w:rsid w:val="00F66612"/>
    <w:rsid w:val="00F717B3"/>
    <w:rsid w:val="00F768DB"/>
    <w:rsid w:val="00F85970"/>
    <w:rsid w:val="00F877AE"/>
    <w:rsid w:val="00FA477E"/>
    <w:rsid w:val="00FD43BE"/>
    <w:rsid w:val="00FD6BEC"/>
    <w:rsid w:val="00FE0DAB"/>
    <w:rsid w:val="00FE2825"/>
    <w:rsid w:val="00FF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AE8E"/>
  <w15:chartTrackingRefBased/>
  <w15:docId w15:val="{B2D99AED-8B20-41AA-AA85-6E0B8E60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9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29B9"/>
    <w:pPr>
      <w:keepNext/>
      <w:jc w:val="center"/>
      <w:outlineLvl w:val="0"/>
    </w:pPr>
    <w:rPr>
      <w:b/>
      <w:bCs/>
      <w:u w:val="single"/>
    </w:rPr>
  </w:style>
  <w:style w:type="paragraph" w:styleId="Heading2">
    <w:name w:val="heading 2"/>
    <w:basedOn w:val="Normal"/>
    <w:next w:val="Normal"/>
    <w:link w:val="Heading2Char"/>
    <w:qFormat/>
    <w:rsid w:val="00B329B9"/>
    <w:pPr>
      <w:keepNext/>
      <w:ind w:left="1080"/>
      <w:outlineLvl w:val="1"/>
    </w:pPr>
    <w:rPr>
      <w:b/>
      <w:bCs/>
      <w:sz w:val="28"/>
      <w:u w:val="single"/>
    </w:rPr>
  </w:style>
  <w:style w:type="paragraph" w:styleId="Heading3">
    <w:name w:val="heading 3"/>
    <w:basedOn w:val="Normal"/>
    <w:next w:val="Normal"/>
    <w:link w:val="Heading3Char"/>
    <w:qFormat/>
    <w:rsid w:val="00B329B9"/>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9B9"/>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329B9"/>
    <w:rPr>
      <w:rFonts w:ascii="Times New Roman" w:eastAsia="Times New Roman" w:hAnsi="Times New Roman" w:cs="Times New Roman"/>
      <w:b/>
      <w:bCs/>
      <w:sz w:val="28"/>
      <w:szCs w:val="24"/>
      <w:u w:val="single"/>
    </w:rPr>
  </w:style>
  <w:style w:type="character" w:customStyle="1" w:styleId="Heading3Char">
    <w:name w:val="Heading 3 Char"/>
    <w:basedOn w:val="DefaultParagraphFont"/>
    <w:link w:val="Heading3"/>
    <w:rsid w:val="00B329B9"/>
    <w:rPr>
      <w:rFonts w:ascii="Times New Roman" w:eastAsia="Times New Roman" w:hAnsi="Times New Roman" w:cs="Times New Roman"/>
      <w:b/>
      <w:bCs/>
      <w:szCs w:val="24"/>
      <w:u w:val="single"/>
    </w:rPr>
  </w:style>
  <w:style w:type="paragraph" w:styleId="BodyText">
    <w:name w:val="Body Text"/>
    <w:basedOn w:val="Normal"/>
    <w:link w:val="BodyTextChar"/>
    <w:rsid w:val="00B329B9"/>
    <w:pPr>
      <w:jc w:val="center"/>
    </w:pPr>
    <w:rPr>
      <w:b/>
      <w:bCs/>
      <w:sz w:val="28"/>
      <w:u w:val="single"/>
    </w:rPr>
  </w:style>
  <w:style w:type="character" w:customStyle="1" w:styleId="BodyTextChar">
    <w:name w:val="Body Text Char"/>
    <w:basedOn w:val="DefaultParagraphFont"/>
    <w:link w:val="BodyText"/>
    <w:rsid w:val="00B329B9"/>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B329B9"/>
    <w:pPr>
      <w:ind w:left="720"/>
      <w:contextualSpacing/>
    </w:pPr>
    <w:rPr>
      <w:rFonts w:ascii="Calibri" w:eastAsia="Calibri" w:hAnsi="Calibri"/>
      <w:sz w:val="22"/>
      <w:szCs w:val="22"/>
    </w:rPr>
  </w:style>
  <w:style w:type="paragraph" w:styleId="Header">
    <w:name w:val="header"/>
    <w:basedOn w:val="Normal"/>
    <w:link w:val="HeaderChar"/>
    <w:unhideWhenUsed/>
    <w:rsid w:val="00B329B9"/>
    <w:pPr>
      <w:tabs>
        <w:tab w:val="center" w:pos="4513"/>
        <w:tab w:val="right" w:pos="9026"/>
      </w:tabs>
    </w:pPr>
    <w:rPr>
      <w:rFonts w:ascii="Times" w:eastAsia="Times" w:hAnsi="Times"/>
      <w:szCs w:val="20"/>
    </w:rPr>
  </w:style>
  <w:style w:type="character" w:customStyle="1" w:styleId="HeaderChar">
    <w:name w:val="Header Char"/>
    <w:basedOn w:val="DefaultParagraphFont"/>
    <w:link w:val="Header"/>
    <w:rsid w:val="00B329B9"/>
    <w:rPr>
      <w:rFonts w:ascii="Times" w:eastAsia="Times" w:hAnsi="Times" w:cs="Times New Roman"/>
      <w:sz w:val="24"/>
      <w:szCs w:val="20"/>
    </w:rPr>
  </w:style>
  <w:style w:type="paragraph" w:styleId="Footer">
    <w:name w:val="footer"/>
    <w:basedOn w:val="Normal"/>
    <w:link w:val="FooterChar"/>
    <w:uiPriority w:val="99"/>
    <w:unhideWhenUsed/>
    <w:rsid w:val="00B329B9"/>
    <w:pPr>
      <w:tabs>
        <w:tab w:val="center" w:pos="4513"/>
        <w:tab w:val="right" w:pos="9026"/>
      </w:tabs>
    </w:pPr>
  </w:style>
  <w:style w:type="character" w:customStyle="1" w:styleId="FooterChar">
    <w:name w:val="Footer Char"/>
    <w:basedOn w:val="DefaultParagraphFont"/>
    <w:link w:val="Footer"/>
    <w:uiPriority w:val="99"/>
    <w:rsid w:val="00B329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013A"/>
    <w:rPr>
      <w:color w:val="0563C1" w:themeColor="hyperlink"/>
      <w:u w:val="single"/>
    </w:rPr>
  </w:style>
  <w:style w:type="character" w:styleId="UnresolvedMention">
    <w:name w:val="Unresolved Mention"/>
    <w:basedOn w:val="DefaultParagraphFont"/>
    <w:uiPriority w:val="99"/>
    <w:semiHidden/>
    <w:unhideWhenUsed/>
    <w:rsid w:val="00F20B17"/>
    <w:rPr>
      <w:color w:val="605E5C"/>
      <w:shd w:val="clear" w:color="auto" w:fill="E1DFDD"/>
    </w:rPr>
  </w:style>
  <w:style w:type="paragraph" w:styleId="BalloonText">
    <w:name w:val="Balloon Text"/>
    <w:basedOn w:val="Normal"/>
    <w:link w:val="BalloonTextChar"/>
    <w:uiPriority w:val="99"/>
    <w:semiHidden/>
    <w:unhideWhenUsed/>
    <w:rsid w:val="003A5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was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ropshire.gov.uk/wast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1B32-EAD3-4DE5-BD1B-EB89F563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dc:creator>
  <cp:keywords/>
  <dc:description/>
  <cp:lastModifiedBy>Eaton</cp:lastModifiedBy>
  <cp:revision>2</cp:revision>
  <cp:lastPrinted>2022-01-11T13:42:00Z</cp:lastPrinted>
  <dcterms:created xsi:type="dcterms:W3CDTF">2022-02-14T15:03:00Z</dcterms:created>
  <dcterms:modified xsi:type="dcterms:W3CDTF">2022-02-14T15:03:00Z</dcterms:modified>
</cp:coreProperties>
</file>